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6F00" w:rsidRDefault="004D6F00" w:rsidP="00CD4F74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ANEXO I</w:t>
      </w:r>
    </w:p>
    <w:p w:rsidR="00C52CDA" w:rsidRPr="00B74DF1" w:rsidRDefault="00CD4F74" w:rsidP="00CD4F74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>
        <w:rPr>
          <w:b/>
          <w:bCs/>
        </w:rPr>
        <w:t>TERMO DE REFERÊNCIA</w:t>
      </w:r>
    </w:p>
    <w:p w:rsidR="00C52CDA" w:rsidRPr="00BA33FA" w:rsidRDefault="00C52CDA" w:rsidP="00CD4F74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</w:p>
    <w:p w:rsidR="00C52CDA" w:rsidRPr="00BA33FA" w:rsidRDefault="00C52CDA" w:rsidP="00CD4F74">
      <w:pPr>
        <w:shd w:val="clear" w:color="auto" w:fill="E0E0E0"/>
        <w:autoSpaceDE w:val="0"/>
        <w:autoSpaceDN w:val="0"/>
        <w:adjustRightInd w:val="0"/>
        <w:spacing w:line="276" w:lineRule="auto"/>
        <w:rPr>
          <w:b/>
          <w:bCs/>
        </w:rPr>
      </w:pPr>
      <w:r w:rsidRPr="00BA33FA">
        <w:rPr>
          <w:b/>
          <w:bCs/>
        </w:rPr>
        <w:t xml:space="preserve">1. OBJETO </w:t>
      </w:r>
    </w:p>
    <w:p w:rsidR="00142FB3" w:rsidRDefault="00142FB3" w:rsidP="00142FB3"/>
    <w:p w:rsidR="00C52CDA" w:rsidRPr="00BA33FA" w:rsidRDefault="00C52CDA" w:rsidP="00CD4F74">
      <w:pPr>
        <w:numPr>
          <w:ilvl w:val="1"/>
          <w:numId w:val="1"/>
        </w:numPr>
        <w:ind w:left="0" w:firstLine="0"/>
      </w:pPr>
      <w:r w:rsidRPr="00BA33FA">
        <w:t>Contratação de empresa especializada na</w:t>
      </w:r>
      <w:r w:rsidR="00303EE1">
        <w:t xml:space="preserve"> prestação de serviços contínuos de</w:t>
      </w:r>
      <w:r w:rsidRPr="00BA33FA">
        <w:t xml:space="preserve"> confecção e fornecimento de carimbos diversos para atendimento aos d</w:t>
      </w:r>
      <w:r w:rsidR="00EA7051" w:rsidRPr="00BA33FA">
        <w:t xml:space="preserve">iversos setores da Procuradoria </w:t>
      </w:r>
      <w:r w:rsidRPr="00BA33FA">
        <w:t>Geral do Estado</w:t>
      </w:r>
      <w:r w:rsidR="00EA7051" w:rsidRPr="00BA33FA">
        <w:t xml:space="preserve"> do </w:t>
      </w:r>
      <w:r w:rsidRPr="00BA33FA">
        <w:t>R</w:t>
      </w:r>
      <w:r w:rsidR="00EA7051" w:rsidRPr="00BA33FA">
        <w:t xml:space="preserve">io de </w:t>
      </w:r>
      <w:r w:rsidRPr="00BA33FA">
        <w:t>J</w:t>
      </w:r>
      <w:r w:rsidR="00EA7051" w:rsidRPr="00BA33FA">
        <w:t>aneiro (PGE-RJ)</w:t>
      </w:r>
      <w:r w:rsidRPr="00BA33FA">
        <w:t>.</w:t>
      </w:r>
    </w:p>
    <w:p w:rsidR="00C52CDA" w:rsidRPr="00BA33FA" w:rsidRDefault="00C52CDA" w:rsidP="00CD4F74">
      <w:pPr>
        <w:tabs>
          <w:tab w:val="left" w:pos="0"/>
        </w:tabs>
        <w:ind w:left="284" w:hanging="284"/>
      </w:pPr>
    </w:p>
    <w:p w:rsidR="00C52CDA" w:rsidRPr="00BA33FA" w:rsidRDefault="00142FB3" w:rsidP="00CD4F74">
      <w:pPr>
        <w:shd w:val="clear" w:color="auto" w:fill="E0E0E0"/>
        <w:tabs>
          <w:tab w:val="left" w:pos="0"/>
        </w:tabs>
        <w:autoSpaceDE w:val="0"/>
        <w:autoSpaceDN w:val="0"/>
        <w:adjustRightInd w:val="0"/>
        <w:ind w:left="284" w:hanging="284"/>
        <w:rPr>
          <w:b/>
          <w:bCs/>
        </w:rPr>
      </w:pPr>
      <w:r>
        <w:rPr>
          <w:b/>
          <w:bCs/>
        </w:rPr>
        <w:t xml:space="preserve">2. </w:t>
      </w:r>
      <w:r w:rsidR="00C52CDA" w:rsidRPr="00BA33FA">
        <w:rPr>
          <w:b/>
          <w:bCs/>
        </w:rPr>
        <w:t>JUSTIFICATIVA</w:t>
      </w:r>
    </w:p>
    <w:p w:rsidR="00142FB3" w:rsidRDefault="00142FB3" w:rsidP="00CD4F74">
      <w:pPr>
        <w:autoSpaceDE w:val="0"/>
        <w:autoSpaceDN w:val="0"/>
        <w:adjustRightInd w:val="0"/>
        <w:rPr>
          <w:b/>
          <w:bCs/>
        </w:rPr>
      </w:pPr>
    </w:p>
    <w:p w:rsidR="00EA7051" w:rsidRPr="00BA33FA" w:rsidRDefault="00ED22EB" w:rsidP="00CD4F74">
      <w:pPr>
        <w:autoSpaceDE w:val="0"/>
        <w:autoSpaceDN w:val="0"/>
        <w:adjustRightInd w:val="0"/>
        <w:rPr>
          <w:b/>
          <w:bCs/>
          <w:color w:val="000000"/>
        </w:rPr>
      </w:pPr>
      <w:r w:rsidRPr="00BA33FA">
        <w:rPr>
          <w:b/>
          <w:bCs/>
        </w:rPr>
        <w:t>2.2</w:t>
      </w:r>
      <w:r w:rsidRPr="00BA33FA">
        <w:rPr>
          <w:bCs/>
        </w:rPr>
        <w:t xml:space="preserve"> A</w:t>
      </w:r>
      <w:r w:rsidR="00C52CDA" w:rsidRPr="00BA33FA">
        <w:rPr>
          <w:bCs/>
        </w:rPr>
        <w:t xml:space="preserve"> presente contratação</w:t>
      </w:r>
      <w:r w:rsidR="00C52CDA" w:rsidRPr="00BA33FA">
        <w:rPr>
          <w:b/>
          <w:bCs/>
        </w:rPr>
        <w:t xml:space="preserve"> </w:t>
      </w:r>
      <w:r w:rsidR="00EA7051" w:rsidRPr="00BA33FA">
        <w:rPr>
          <w:bCs/>
        </w:rPr>
        <w:t xml:space="preserve">justifica-se pela necessidade contínua da PGE-RJ </w:t>
      </w:r>
      <w:r w:rsidR="007C4DDB" w:rsidRPr="00BA33FA">
        <w:rPr>
          <w:bCs/>
        </w:rPr>
        <w:t>em</w:t>
      </w:r>
      <w:r w:rsidR="002A614D" w:rsidRPr="00BA33FA">
        <w:rPr>
          <w:bCs/>
        </w:rPr>
        <w:t xml:space="preserve"> prover carimbos</w:t>
      </w:r>
      <w:r w:rsidR="002A614D" w:rsidRPr="00BA33FA">
        <w:t xml:space="preserve"> de diversos modelos</w:t>
      </w:r>
      <w:r w:rsidR="002A614D" w:rsidRPr="00BA33FA">
        <w:rPr>
          <w:bCs/>
        </w:rPr>
        <w:t xml:space="preserve">, </w:t>
      </w:r>
      <w:r w:rsidR="007C4DDB" w:rsidRPr="00BA33FA">
        <w:rPr>
          <w:bCs/>
        </w:rPr>
        <w:t xml:space="preserve">de acordo com a </w:t>
      </w:r>
      <w:r w:rsidR="002A614D" w:rsidRPr="00BA33FA">
        <w:rPr>
          <w:bCs/>
        </w:rPr>
        <w:t xml:space="preserve">demanda </w:t>
      </w:r>
      <w:r w:rsidR="007C4DDB" w:rsidRPr="00BA33FA">
        <w:rPr>
          <w:bCs/>
        </w:rPr>
        <w:t>específica de cada usuário, permitindo</w:t>
      </w:r>
      <w:r w:rsidR="00BA33FA" w:rsidRPr="00BA33FA">
        <w:rPr>
          <w:bCs/>
        </w:rPr>
        <w:t xml:space="preserve"> assim </w:t>
      </w:r>
      <w:r w:rsidR="007C4DDB" w:rsidRPr="00BA33FA">
        <w:rPr>
          <w:bCs/>
        </w:rPr>
        <w:t xml:space="preserve">que os mesmos possam </w:t>
      </w:r>
      <w:r w:rsidR="00BA33FA" w:rsidRPr="00BA33FA">
        <w:rPr>
          <w:bCs/>
        </w:rPr>
        <w:t>desenvolver atividades tais como autuação de processos, controle de prazos, etc.</w:t>
      </w:r>
    </w:p>
    <w:p w:rsidR="00C52CDA" w:rsidRPr="00BA33FA" w:rsidRDefault="00C52CDA" w:rsidP="00CD4F74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EA7051" w:rsidRPr="00BA33FA" w:rsidRDefault="00EA7051" w:rsidP="00CD4F74">
      <w:pPr>
        <w:shd w:val="clear" w:color="auto" w:fill="E0E0E0"/>
        <w:autoSpaceDE w:val="0"/>
        <w:autoSpaceDN w:val="0"/>
        <w:adjustRightInd w:val="0"/>
        <w:rPr>
          <w:b/>
          <w:bCs/>
        </w:rPr>
      </w:pPr>
      <w:r w:rsidRPr="00BA33FA">
        <w:rPr>
          <w:b/>
          <w:bCs/>
        </w:rPr>
        <w:t>3.</w:t>
      </w:r>
      <w:r w:rsidR="002A614D" w:rsidRPr="00BA33FA">
        <w:rPr>
          <w:b/>
          <w:bCs/>
        </w:rPr>
        <w:t xml:space="preserve"> </w:t>
      </w:r>
      <w:r w:rsidR="007C4DDB" w:rsidRPr="00BA33FA">
        <w:rPr>
          <w:b/>
          <w:bCs/>
        </w:rPr>
        <w:t>DESCRIÇÃO DOS CARIMBOS</w:t>
      </w:r>
    </w:p>
    <w:p w:rsidR="00142FB3" w:rsidRPr="00142FB3" w:rsidRDefault="00142FB3" w:rsidP="00142FB3">
      <w:pPr>
        <w:pStyle w:val="PargrafodaLista"/>
        <w:tabs>
          <w:tab w:val="left" w:pos="426"/>
        </w:tabs>
        <w:ind w:left="360"/>
      </w:pPr>
    </w:p>
    <w:p w:rsidR="007C4DDB" w:rsidRPr="00BA33FA" w:rsidRDefault="007C4DDB" w:rsidP="00CD4F74">
      <w:pPr>
        <w:pStyle w:val="PargrafodaLista"/>
        <w:numPr>
          <w:ilvl w:val="1"/>
          <w:numId w:val="4"/>
        </w:numPr>
        <w:tabs>
          <w:tab w:val="left" w:pos="426"/>
        </w:tabs>
      </w:pPr>
      <w:r w:rsidRPr="00BA33FA">
        <w:rPr>
          <w:b/>
          <w:bCs/>
          <w:color w:val="000000"/>
        </w:rPr>
        <w:t xml:space="preserve"> </w:t>
      </w:r>
      <w:r w:rsidRPr="00BA33FA">
        <w:t>Os carimbos devem seguir as especificações e os quantitativos listados no quadro abaixo:</w:t>
      </w:r>
    </w:p>
    <w:p w:rsidR="00EA7051" w:rsidRPr="00BA33FA" w:rsidRDefault="00EA7051" w:rsidP="00CD4F74">
      <w:pPr>
        <w:autoSpaceDE w:val="0"/>
        <w:autoSpaceDN w:val="0"/>
        <w:adjustRightInd w:val="0"/>
        <w:rPr>
          <w:b/>
          <w:bCs/>
          <w:color w:val="000000"/>
        </w:rPr>
      </w:pPr>
    </w:p>
    <w:tbl>
      <w:tblPr>
        <w:tblW w:w="887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6662"/>
        <w:gridCol w:w="1560"/>
      </w:tblGrid>
      <w:tr w:rsidR="009E1ECB" w:rsidRPr="00BA33FA" w:rsidTr="00C02AFC">
        <w:trPr>
          <w:trHeight w:val="473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Item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Carimbos Automáticos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9E1ECB" w:rsidRPr="004F4154" w:rsidRDefault="009E1ECB" w:rsidP="003B6EE3">
            <w:pPr>
              <w:spacing w:line="240" w:lineRule="auto"/>
              <w:jc w:val="center"/>
            </w:pPr>
            <w:r>
              <w:t>Quantidade Estimada</w:t>
            </w:r>
          </w:p>
        </w:tc>
      </w:tr>
      <w:tr w:rsidR="009E1ECB" w:rsidRPr="00BA33FA" w:rsidTr="00C02AFC">
        <w:trPr>
          <w:trHeight w:val="423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>Carimbo Automático, material PVC, dimensões aproximadas 14x38 mm, auto entintado, com almofada embutida.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114</w:t>
            </w:r>
          </w:p>
        </w:tc>
      </w:tr>
      <w:tr w:rsidR="009E1ECB" w:rsidRPr="00BA33FA" w:rsidTr="00C02AFC">
        <w:trPr>
          <w:trHeight w:val="402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>Carimbo Automático, material PVC, dimensões aproximadas 18x47 mm, auto entintado, com almofada embutida.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86</w:t>
            </w:r>
          </w:p>
        </w:tc>
      </w:tr>
      <w:tr w:rsidR="009E1ECB" w:rsidRPr="00BA33FA" w:rsidTr="00C02AFC">
        <w:trPr>
          <w:trHeight w:val="521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>Carimbo Automático, material PVC, dimensões aproximadas 23x59 mm, auto entintado, com almofada embutida.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85</w:t>
            </w:r>
          </w:p>
        </w:tc>
      </w:tr>
      <w:tr w:rsidR="009E1ECB" w:rsidRPr="00BA33FA" w:rsidTr="00C02AFC">
        <w:trPr>
          <w:trHeight w:val="41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>Carimbo Automático, material PVC, dimensões aproximadas 30x69 mm, auto entintado, com almofada embutida.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22</w:t>
            </w:r>
          </w:p>
        </w:tc>
      </w:tr>
      <w:tr w:rsidR="009E1ECB" w:rsidRPr="00BA33FA" w:rsidTr="00C02AFC">
        <w:trPr>
          <w:trHeight w:val="393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>Carimbo Automático, material PVC, dimensões aproximadas 37x76 mm, auto entintado, com almofada embutida.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29</w:t>
            </w:r>
          </w:p>
        </w:tc>
      </w:tr>
      <w:tr w:rsidR="009E1ECB" w:rsidRPr="00BA33FA" w:rsidTr="00C02AFC">
        <w:trPr>
          <w:trHeight w:val="513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>Carimbo Automático, material PVC, dimensões aproximadas 40x60 mm, auto entintado, com almofada embutida.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18</w:t>
            </w:r>
          </w:p>
        </w:tc>
      </w:tr>
      <w:tr w:rsidR="009E1ECB" w:rsidRPr="00BA33FA" w:rsidTr="00C02AFC">
        <w:trPr>
          <w:trHeight w:val="40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>Carimbo Automático, material PVC, dimensões aproximadas 43x43 mm, auto entintado, com almofada embutida.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7</w:t>
            </w:r>
          </w:p>
        </w:tc>
      </w:tr>
      <w:tr w:rsidR="009E1ECB" w:rsidRPr="00BA33FA" w:rsidTr="00C02AFC">
        <w:trPr>
          <w:trHeight w:val="528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lastRenderedPageBreak/>
              <w:t>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>Carimbo Automático datador, material PVC, dimensões aproximadas 43x43 mm, auto entintado, com almofada embutida.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17</w:t>
            </w:r>
          </w:p>
        </w:tc>
      </w:tr>
      <w:tr w:rsidR="009E1ECB" w:rsidRPr="00BA33FA" w:rsidTr="00C02AFC">
        <w:trPr>
          <w:trHeight w:val="772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>Carimbo Automático numerador c/ 6 dígitos, dimensões aproximadas 5x21 mm, numerador sequencial e de repetição, com estrutura metálica.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10</w:t>
            </w:r>
          </w:p>
        </w:tc>
      </w:tr>
      <w:tr w:rsidR="009E1ECB" w:rsidRPr="00BA33FA" w:rsidTr="00C02AFC">
        <w:trPr>
          <w:trHeight w:val="61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>Carimbo Automático datador, material PVC, dimensões aproximadas 40x60 mm, auto entintado, com almofada embutida, altura da data: 4mm.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10</w:t>
            </w:r>
          </w:p>
        </w:tc>
      </w:tr>
      <w:tr w:rsidR="009E1ECB" w:rsidRPr="00BA33FA" w:rsidTr="00C02AFC">
        <w:trPr>
          <w:trHeight w:val="513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11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>Carimbo Automático, material PVC, dimensões aproximadas 10x69mm, auto entintado, com almofada embutida.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6</w:t>
            </w:r>
          </w:p>
        </w:tc>
      </w:tr>
      <w:tr w:rsidR="009E1ECB" w:rsidRPr="00BA33FA" w:rsidTr="00C02AFC">
        <w:trPr>
          <w:trHeight w:val="350"/>
        </w:trPr>
        <w:tc>
          <w:tcPr>
            <w:tcW w:w="8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Carimbos Manuais</w:t>
            </w:r>
          </w:p>
        </w:tc>
      </w:tr>
      <w:tr w:rsidR="009E1ECB" w:rsidRPr="00BA33FA" w:rsidTr="00C02AFC">
        <w:trPr>
          <w:trHeight w:val="50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12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 xml:space="preserve">Carimbo manual datador e numerador duplo, sobreposto, de 3 mm, com até 16 fitas, de 0 a 9, com </w:t>
            </w:r>
            <w:proofErr w:type="gramStart"/>
            <w:r w:rsidRPr="004F4154">
              <w:t>/,*</w:t>
            </w:r>
            <w:proofErr w:type="gramEnd"/>
            <w:r w:rsidRPr="004F4154">
              <w:t>,-,x  de 48x89 mm.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30</w:t>
            </w:r>
          </w:p>
        </w:tc>
      </w:tr>
      <w:tr w:rsidR="009E1ECB" w:rsidRPr="00BA33FA" w:rsidTr="00C02AFC">
        <w:trPr>
          <w:trHeight w:val="379"/>
        </w:trPr>
        <w:tc>
          <w:tcPr>
            <w:tcW w:w="8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Almofadas (re</w:t>
            </w:r>
            <w:r>
              <w:t xml:space="preserve">fil) para Carimbos Automáticos </w:t>
            </w:r>
          </w:p>
        </w:tc>
      </w:tr>
      <w:tr w:rsidR="009E1ECB" w:rsidRPr="00BA33FA" w:rsidTr="00C02AFC">
        <w:trPr>
          <w:trHeight w:val="303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13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>Tamanho 14x38 mm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83</w:t>
            </w:r>
          </w:p>
        </w:tc>
      </w:tr>
      <w:tr w:rsidR="009E1ECB" w:rsidRPr="00BA33FA" w:rsidTr="00C02AFC">
        <w:trPr>
          <w:trHeight w:val="303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14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>Tamanho 18x47 mm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18</w:t>
            </w:r>
          </w:p>
        </w:tc>
      </w:tr>
      <w:tr w:rsidR="009E1ECB" w:rsidRPr="00BA33FA" w:rsidTr="00C02AFC">
        <w:trPr>
          <w:trHeight w:val="303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15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>Tamanho 23x59 mm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20</w:t>
            </w:r>
          </w:p>
        </w:tc>
      </w:tr>
      <w:tr w:rsidR="009E1ECB" w:rsidRPr="00BA33FA" w:rsidTr="00C02AFC">
        <w:trPr>
          <w:trHeight w:val="303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16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>Tamanho 30x69 mm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23</w:t>
            </w:r>
          </w:p>
        </w:tc>
      </w:tr>
      <w:tr w:rsidR="009E1ECB" w:rsidRPr="00BA33FA" w:rsidTr="00C02AFC">
        <w:trPr>
          <w:trHeight w:val="303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17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>Tamanho 37x76 mm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5</w:t>
            </w:r>
          </w:p>
        </w:tc>
      </w:tr>
      <w:tr w:rsidR="009E1ECB" w:rsidRPr="00BA33FA" w:rsidTr="00C02AFC">
        <w:trPr>
          <w:trHeight w:val="303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18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>Tamanho 40x60mm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18</w:t>
            </w:r>
          </w:p>
        </w:tc>
      </w:tr>
      <w:tr w:rsidR="009E1ECB" w:rsidRPr="00BA33FA" w:rsidTr="00C02AFC">
        <w:trPr>
          <w:trHeight w:val="303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19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>Tamanho 43x43mm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8</w:t>
            </w:r>
          </w:p>
        </w:tc>
      </w:tr>
      <w:tr w:rsidR="009E1ECB" w:rsidRPr="00BA33FA" w:rsidTr="00C02AFC">
        <w:trPr>
          <w:trHeight w:val="303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20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>Para Carimbo Datador: Tamanho 43x43mm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10</w:t>
            </w:r>
          </w:p>
        </w:tc>
      </w:tr>
      <w:tr w:rsidR="009E1ECB" w:rsidRPr="00BA33FA" w:rsidTr="00C02AFC">
        <w:trPr>
          <w:trHeight w:val="303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22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>Refil para Numerador Sequencial Automático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1</w:t>
            </w:r>
          </w:p>
        </w:tc>
      </w:tr>
      <w:tr w:rsidR="009E1ECB" w:rsidRPr="00BA33FA" w:rsidTr="00C02AFC">
        <w:trPr>
          <w:trHeight w:val="303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23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>Para Carimbo Datador: Tamanho 40x60mm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18</w:t>
            </w:r>
          </w:p>
        </w:tc>
      </w:tr>
      <w:tr w:rsidR="009E1ECB" w:rsidRPr="00BA33FA" w:rsidTr="00C02AFC">
        <w:trPr>
          <w:trHeight w:val="34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24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>Tamanho 10x69mm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10</w:t>
            </w:r>
          </w:p>
        </w:tc>
      </w:tr>
      <w:tr w:rsidR="009E1ECB" w:rsidRPr="00BA33FA" w:rsidTr="00C02AFC">
        <w:trPr>
          <w:trHeight w:val="587"/>
        </w:trPr>
        <w:tc>
          <w:tcPr>
            <w:tcW w:w="88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Borrac</w:t>
            </w:r>
            <w:r>
              <w:t>has para Carimbos Automáticos</w:t>
            </w:r>
          </w:p>
        </w:tc>
      </w:tr>
      <w:tr w:rsidR="009E1ECB" w:rsidRPr="00BA33FA" w:rsidTr="00C02AFC">
        <w:trPr>
          <w:trHeight w:val="303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B" w:rsidRPr="004F4154" w:rsidRDefault="00CD7C72" w:rsidP="003B6EE3">
            <w:pPr>
              <w:spacing w:line="240" w:lineRule="auto"/>
              <w:jc w:val="center"/>
            </w:pPr>
            <w:r>
              <w:t>25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>Tamanho 14x38 mm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92</w:t>
            </w:r>
          </w:p>
        </w:tc>
      </w:tr>
      <w:tr w:rsidR="009E1ECB" w:rsidRPr="00BA33FA" w:rsidTr="00C02AFC">
        <w:trPr>
          <w:trHeight w:val="36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B" w:rsidRPr="004F4154" w:rsidRDefault="00CD7C72" w:rsidP="003B6EE3">
            <w:pPr>
              <w:spacing w:line="240" w:lineRule="auto"/>
              <w:jc w:val="center"/>
            </w:pPr>
            <w:r>
              <w:t>26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>Tamanho 18x47 mm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22</w:t>
            </w:r>
          </w:p>
        </w:tc>
      </w:tr>
      <w:tr w:rsidR="009E1ECB" w:rsidRPr="00BA33FA" w:rsidTr="00C02AFC">
        <w:trPr>
          <w:trHeight w:val="274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B" w:rsidRPr="004F4154" w:rsidRDefault="00CD7C72" w:rsidP="003B6EE3">
            <w:pPr>
              <w:spacing w:line="240" w:lineRule="auto"/>
              <w:jc w:val="center"/>
            </w:pPr>
            <w:r>
              <w:t>27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>Tamanho 23x59 mm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26</w:t>
            </w:r>
          </w:p>
        </w:tc>
      </w:tr>
      <w:tr w:rsidR="009E1ECB" w:rsidRPr="00BA33FA" w:rsidTr="00C02AFC">
        <w:trPr>
          <w:trHeight w:val="303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B" w:rsidRPr="004F4154" w:rsidRDefault="00CD7C72" w:rsidP="003B6EE3">
            <w:pPr>
              <w:spacing w:line="240" w:lineRule="auto"/>
              <w:jc w:val="center"/>
            </w:pPr>
            <w:r>
              <w:t>28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>Tamanho 30x69 mm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31</w:t>
            </w:r>
          </w:p>
        </w:tc>
      </w:tr>
      <w:tr w:rsidR="009E1ECB" w:rsidRPr="00BA33FA" w:rsidTr="00C02AFC">
        <w:trPr>
          <w:trHeight w:val="303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B" w:rsidRPr="004F4154" w:rsidRDefault="00CD7C72" w:rsidP="003B6EE3">
            <w:pPr>
              <w:spacing w:line="240" w:lineRule="auto"/>
              <w:jc w:val="center"/>
            </w:pPr>
            <w:r>
              <w:t>29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>Tamanho 37x76 mm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12</w:t>
            </w:r>
          </w:p>
        </w:tc>
      </w:tr>
      <w:tr w:rsidR="009E1ECB" w:rsidRPr="00BA33FA" w:rsidTr="00C02AFC">
        <w:trPr>
          <w:trHeight w:val="303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B" w:rsidRPr="004F4154" w:rsidRDefault="00CD7C72" w:rsidP="003B6EE3">
            <w:pPr>
              <w:spacing w:line="240" w:lineRule="auto"/>
              <w:jc w:val="center"/>
            </w:pPr>
            <w:r>
              <w:t>30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>Tamanho 40x60mm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28</w:t>
            </w:r>
          </w:p>
        </w:tc>
      </w:tr>
      <w:tr w:rsidR="009E1ECB" w:rsidRPr="00BA33FA" w:rsidTr="00C02AFC">
        <w:trPr>
          <w:trHeight w:val="303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B" w:rsidRPr="004F4154" w:rsidRDefault="00CD7C72" w:rsidP="003B6EE3">
            <w:pPr>
              <w:spacing w:line="240" w:lineRule="auto"/>
              <w:jc w:val="center"/>
            </w:pPr>
            <w:r>
              <w:t>31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>Tamanho 43x43mm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12</w:t>
            </w:r>
          </w:p>
        </w:tc>
      </w:tr>
      <w:tr w:rsidR="009E1ECB" w:rsidRPr="00BA33FA" w:rsidTr="00C02AFC">
        <w:trPr>
          <w:trHeight w:val="303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B" w:rsidRPr="004F4154" w:rsidRDefault="00CD7C72" w:rsidP="003B6EE3">
            <w:pPr>
              <w:spacing w:line="240" w:lineRule="auto"/>
              <w:jc w:val="center"/>
            </w:pPr>
            <w:r>
              <w:t>32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>Para Carimbo Datador: Tamanho 40x60mm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2</w:t>
            </w:r>
          </w:p>
        </w:tc>
      </w:tr>
      <w:tr w:rsidR="009E1ECB" w:rsidRPr="00BA33FA" w:rsidTr="00C02AFC">
        <w:trPr>
          <w:trHeight w:val="303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B" w:rsidRPr="004F4154" w:rsidRDefault="00CD7C72" w:rsidP="003B6EE3">
            <w:pPr>
              <w:spacing w:line="240" w:lineRule="auto"/>
              <w:jc w:val="center"/>
            </w:pPr>
            <w:r>
              <w:t>33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>Tamanho 10x69mm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5</w:t>
            </w:r>
          </w:p>
        </w:tc>
      </w:tr>
      <w:tr w:rsidR="009E1ECB" w:rsidRPr="00BA33FA" w:rsidTr="00C02AFC">
        <w:trPr>
          <w:trHeight w:val="303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B" w:rsidRPr="004F4154" w:rsidRDefault="00CD7C72" w:rsidP="003B6EE3">
            <w:pPr>
              <w:spacing w:line="240" w:lineRule="auto"/>
              <w:jc w:val="center"/>
            </w:pPr>
            <w:r>
              <w:t>34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>Tamanho 30mm diâmetro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6</w:t>
            </w:r>
          </w:p>
        </w:tc>
      </w:tr>
      <w:tr w:rsidR="009E1ECB" w:rsidRPr="00BA33FA" w:rsidTr="00C02AFC">
        <w:trPr>
          <w:trHeight w:val="489"/>
        </w:trPr>
        <w:tc>
          <w:tcPr>
            <w:tcW w:w="88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1ECB" w:rsidRPr="004F4154" w:rsidRDefault="009E1ECB" w:rsidP="003B6EE3">
            <w:pPr>
              <w:spacing w:line="240" w:lineRule="auto"/>
              <w:jc w:val="center"/>
            </w:pPr>
            <w:r>
              <w:t xml:space="preserve">Borracha para Carimbo Manual </w:t>
            </w:r>
          </w:p>
        </w:tc>
      </w:tr>
      <w:tr w:rsidR="009E1ECB" w:rsidRPr="00BA33FA" w:rsidTr="00C02AFC">
        <w:trPr>
          <w:trHeight w:val="303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1ECB" w:rsidRPr="004F4154" w:rsidRDefault="00CD7C72" w:rsidP="003B6EE3">
            <w:pPr>
              <w:spacing w:line="240" w:lineRule="auto"/>
              <w:jc w:val="center"/>
            </w:pPr>
            <w:r>
              <w:t>35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B" w:rsidRPr="004F4154" w:rsidRDefault="009E1ECB" w:rsidP="003B6EE3">
            <w:pPr>
              <w:spacing w:line="240" w:lineRule="auto"/>
            </w:pPr>
            <w:r w:rsidRPr="004F4154">
              <w:t>Para Carimbo manual datador e numerador sobreposto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1ECB" w:rsidRPr="004F4154" w:rsidRDefault="009E1ECB" w:rsidP="003B6EE3">
            <w:pPr>
              <w:spacing w:line="240" w:lineRule="auto"/>
              <w:jc w:val="center"/>
            </w:pPr>
            <w:r w:rsidRPr="004F4154">
              <w:t>10</w:t>
            </w:r>
          </w:p>
        </w:tc>
      </w:tr>
    </w:tbl>
    <w:p w:rsidR="003D3DC3" w:rsidRPr="00BA33FA" w:rsidRDefault="003D3DC3" w:rsidP="00CD4F74">
      <w:pPr>
        <w:autoSpaceDE w:val="0"/>
        <w:autoSpaceDN w:val="0"/>
        <w:adjustRightInd w:val="0"/>
        <w:ind w:firstLine="709"/>
      </w:pPr>
    </w:p>
    <w:p w:rsidR="003D3DC3" w:rsidRPr="00BA33FA" w:rsidRDefault="003D3DC3" w:rsidP="00CD4F74">
      <w:pPr>
        <w:pStyle w:val="PargrafodaLista"/>
        <w:numPr>
          <w:ilvl w:val="2"/>
          <w:numId w:val="4"/>
        </w:numPr>
        <w:ind w:left="0" w:firstLine="709"/>
      </w:pPr>
      <w:r w:rsidRPr="00BA33FA">
        <w:lastRenderedPageBreak/>
        <w:t xml:space="preserve">As almofadas solicitadas </w:t>
      </w:r>
      <w:r w:rsidR="00BA33FA" w:rsidRPr="00BA33FA">
        <w:t>nos itens 13 (treze) a 24 (vinte e quatro) deverão</w:t>
      </w:r>
      <w:r w:rsidRPr="00BA33FA">
        <w:t xml:space="preserve"> ser</w:t>
      </w:r>
      <w:r w:rsidR="00BA33FA" w:rsidRPr="00BA33FA">
        <w:t xml:space="preserve"> fornecidas tanto </w:t>
      </w:r>
      <w:r w:rsidRPr="00BA33FA">
        <w:t xml:space="preserve">na cor preta </w:t>
      </w:r>
      <w:r w:rsidR="00BA33FA" w:rsidRPr="00BA33FA">
        <w:t>como na</w:t>
      </w:r>
      <w:r w:rsidRPr="00BA33FA">
        <w:t xml:space="preserve"> vermelha, </w:t>
      </w:r>
      <w:r w:rsidR="00BA33FA" w:rsidRPr="00BA33FA">
        <w:t xml:space="preserve">conforme </w:t>
      </w:r>
      <w:r w:rsidRPr="00BA33FA">
        <w:t>necessidade</w:t>
      </w:r>
      <w:r w:rsidR="00BA33FA" w:rsidRPr="00BA33FA">
        <w:t xml:space="preserve"> manifestada pela Fiscalização</w:t>
      </w:r>
      <w:r w:rsidRPr="00BA33FA">
        <w:t xml:space="preserve"> da PGE/RJ</w:t>
      </w:r>
      <w:r w:rsidR="00BA33FA" w:rsidRPr="00BA33FA">
        <w:t xml:space="preserve"> no momento da requisição junto à Contratada</w:t>
      </w:r>
      <w:r w:rsidRPr="00BA33FA">
        <w:t>.</w:t>
      </w:r>
    </w:p>
    <w:p w:rsidR="003D3DC3" w:rsidRDefault="003D3DC3" w:rsidP="00CD4F74">
      <w:pPr>
        <w:pStyle w:val="PargrafodaLista"/>
        <w:numPr>
          <w:ilvl w:val="2"/>
          <w:numId w:val="4"/>
        </w:numPr>
        <w:ind w:left="0" w:firstLine="709"/>
      </w:pPr>
      <w:r w:rsidRPr="00BA33FA">
        <w:t xml:space="preserve">As </w:t>
      </w:r>
      <w:r w:rsidR="00BA33FA" w:rsidRPr="00BA33FA">
        <w:t>l</w:t>
      </w:r>
      <w:r w:rsidRPr="00BA33FA">
        <w:t>etras</w:t>
      </w:r>
      <w:r w:rsidR="00BA33FA" w:rsidRPr="00BA33FA">
        <w:t xml:space="preserve"> constantes das borrachas dos itens 26 (vinte e seis) a 37 (trinta e sete) </w:t>
      </w:r>
      <w:r w:rsidRPr="00BA33FA">
        <w:t xml:space="preserve">podem ser de </w:t>
      </w:r>
      <w:r w:rsidR="00BA33FA" w:rsidRPr="00BA33FA">
        <w:t>n</w:t>
      </w:r>
      <w:r w:rsidRPr="00BA33FA">
        <w:t xml:space="preserve">o mínimo </w:t>
      </w:r>
      <w:r w:rsidR="00BA33FA" w:rsidRPr="00BA33FA">
        <w:t>tamanho 5 (cinco) e podem variar conforme demanda da PGE-RJ a ser manifestada no momento da requisição junto à Contratada.</w:t>
      </w:r>
    </w:p>
    <w:p w:rsidR="00BA33FA" w:rsidRPr="00BA33FA" w:rsidRDefault="003D3DC3" w:rsidP="00CD4F74">
      <w:pPr>
        <w:pStyle w:val="PargrafodaLista"/>
        <w:numPr>
          <w:ilvl w:val="2"/>
          <w:numId w:val="4"/>
        </w:numPr>
        <w:autoSpaceDE w:val="0"/>
        <w:autoSpaceDN w:val="0"/>
        <w:adjustRightInd w:val="0"/>
        <w:ind w:left="0" w:firstLine="709"/>
        <w:rPr>
          <w:rFonts w:ascii="Arial" w:hAnsi="Arial" w:cs="Arial"/>
          <w:bCs/>
          <w:color w:val="000000"/>
        </w:rPr>
      </w:pPr>
      <w:r w:rsidRPr="00BA33FA">
        <w:t>As almofadas (refil) e borrachas</w:t>
      </w:r>
      <w:r w:rsidR="00BA33FA" w:rsidRPr="00BA33FA">
        <w:t xml:space="preserve"> deverão</w:t>
      </w:r>
      <w:r w:rsidRPr="00BA33FA">
        <w:t xml:space="preserve"> ser compatíveis</w:t>
      </w:r>
      <w:r w:rsidR="00BA33FA" w:rsidRPr="00BA33FA">
        <w:t xml:space="preserve"> tanto com os carimbos a serem fornecidos pela Contratada como por aqueles já utilizados na PGE-RJ</w:t>
      </w:r>
      <w:r w:rsidR="00012841">
        <w:t>.</w:t>
      </w:r>
    </w:p>
    <w:p w:rsidR="003D3DC3" w:rsidRPr="00BA33FA" w:rsidRDefault="00BA33FA" w:rsidP="00CD4F74">
      <w:pPr>
        <w:pStyle w:val="PargrafodaLista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t xml:space="preserve"> </w:t>
      </w:r>
    </w:p>
    <w:p w:rsidR="003D3DC3" w:rsidRPr="00212D9B" w:rsidRDefault="00BA33FA" w:rsidP="00CD4F74">
      <w:pPr>
        <w:shd w:val="clear" w:color="auto" w:fill="E0E0E0"/>
        <w:autoSpaceDE w:val="0"/>
        <w:autoSpaceDN w:val="0"/>
        <w:adjustRightInd w:val="0"/>
        <w:rPr>
          <w:b/>
          <w:bCs/>
          <w:color w:val="000000"/>
        </w:rPr>
      </w:pPr>
      <w:r w:rsidRPr="00212D9B">
        <w:rPr>
          <w:b/>
          <w:bCs/>
          <w:color w:val="000000"/>
        </w:rPr>
        <w:t>4.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C828E8">
        <w:rPr>
          <w:b/>
          <w:bCs/>
        </w:rPr>
        <w:t>VIGÊNCIA CONTRATUAL E EXECUÇÃO</w:t>
      </w:r>
    </w:p>
    <w:p w:rsidR="00142FB3" w:rsidRDefault="00142FB3" w:rsidP="00142FB3">
      <w:pPr>
        <w:pStyle w:val="PargrafodaLista"/>
        <w:ind w:left="0"/>
      </w:pPr>
    </w:p>
    <w:p w:rsidR="00C828E8" w:rsidRDefault="00212D9B" w:rsidP="00CD4F74">
      <w:pPr>
        <w:pStyle w:val="PargrafodaLista"/>
        <w:numPr>
          <w:ilvl w:val="1"/>
          <w:numId w:val="7"/>
        </w:numPr>
        <w:ind w:left="0" w:firstLine="0"/>
      </w:pPr>
      <w:r w:rsidRPr="00212D9B">
        <w:t xml:space="preserve">O prazo de vigência do contrato será de </w:t>
      </w:r>
      <w:r w:rsidRPr="00C828E8">
        <w:t xml:space="preserve">12 (doze) meses, contados da data constante do </w:t>
      </w:r>
      <w:r w:rsidR="00C828E8">
        <w:t>M</w:t>
      </w:r>
      <w:r w:rsidRPr="00C828E8">
        <w:t xml:space="preserve">emorando de </w:t>
      </w:r>
      <w:r w:rsidR="00C828E8">
        <w:t>I</w:t>
      </w:r>
      <w:r w:rsidRPr="00C828E8">
        <w:t xml:space="preserve">nício de </w:t>
      </w:r>
      <w:r w:rsidR="00C828E8">
        <w:t>S</w:t>
      </w:r>
      <w:r w:rsidRPr="00C828E8">
        <w:t>erviços</w:t>
      </w:r>
      <w:r w:rsidR="00C828E8">
        <w:t>, desde que posterior à data de publicação do extrato deste instrumento no D.O., valendo a data de publicação do extrato como termo inicial de vigência, caso posterior à dat</w:t>
      </w:r>
      <w:r w:rsidR="00142FB3">
        <w:t>a convencionada nesta cláusula.</w:t>
      </w:r>
    </w:p>
    <w:p w:rsidR="00212D9B" w:rsidRDefault="00C828E8" w:rsidP="00CD4F74">
      <w:pPr>
        <w:pStyle w:val="PargrafodaLista"/>
        <w:numPr>
          <w:ilvl w:val="2"/>
          <w:numId w:val="7"/>
        </w:numPr>
        <w:ind w:left="0" w:firstLine="709"/>
      </w:pPr>
      <w:r>
        <w:t>O prazo contratual poderá ser prorrogado, observando-se o limite previsto no art. 57, inciso II da Lei nº. 8.666/93, desde que a proposta da Contratada seja mais vantajosa para o Contratante.</w:t>
      </w:r>
    </w:p>
    <w:p w:rsidR="006D098A" w:rsidRPr="00C828E8" w:rsidRDefault="006D098A" w:rsidP="006D098A">
      <w:pPr>
        <w:pStyle w:val="PargrafodaLista"/>
        <w:ind w:left="709"/>
      </w:pPr>
    </w:p>
    <w:p w:rsidR="003D3DC3" w:rsidRPr="00C828E8" w:rsidRDefault="0027506A" w:rsidP="00CD4F74">
      <w:pPr>
        <w:shd w:val="clear" w:color="auto" w:fill="E0E0E0"/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5.</w:t>
      </w:r>
      <w:r>
        <w:rPr>
          <w:b/>
          <w:bCs/>
          <w:color w:val="000000"/>
        </w:rPr>
        <w:tab/>
      </w:r>
      <w:r w:rsidR="003D3DC3" w:rsidRPr="00C828E8">
        <w:rPr>
          <w:b/>
          <w:bCs/>
          <w:color w:val="000000"/>
        </w:rPr>
        <w:t>RECEBIMENTO</w:t>
      </w:r>
      <w:r w:rsidR="003154E7">
        <w:rPr>
          <w:b/>
          <w:bCs/>
          <w:color w:val="000000"/>
        </w:rPr>
        <w:t xml:space="preserve"> DOS ITENS REQUISITADOS</w:t>
      </w:r>
    </w:p>
    <w:p w:rsidR="00142FB3" w:rsidRDefault="00142FB3" w:rsidP="00142FB3">
      <w:pPr>
        <w:pStyle w:val="PargrafodaLista"/>
        <w:ind w:left="0"/>
        <w:rPr>
          <w:color w:val="000000"/>
        </w:rPr>
      </w:pPr>
    </w:p>
    <w:p w:rsidR="00F94D7E" w:rsidRDefault="003154E7" w:rsidP="00CD4F74">
      <w:pPr>
        <w:pStyle w:val="PargrafodaLista"/>
        <w:numPr>
          <w:ilvl w:val="1"/>
          <w:numId w:val="9"/>
        </w:numPr>
        <w:ind w:left="0" w:firstLine="0"/>
        <w:rPr>
          <w:color w:val="000000"/>
        </w:rPr>
      </w:pPr>
      <w:r>
        <w:rPr>
          <w:color w:val="000000"/>
        </w:rPr>
        <w:t xml:space="preserve">A Fiscalização do Contrato </w:t>
      </w:r>
      <w:r w:rsidR="004D00E6">
        <w:rPr>
          <w:color w:val="000000"/>
        </w:rPr>
        <w:t>realizará</w:t>
      </w:r>
      <w:r>
        <w:rPr>
          <w:color w:val="000000"/>
        </w:rPr>
        <w:t xml:space="preserve"> </w:t>
      </w:r>
      <w:r w:rsidR="000F5DC1">
        <w:rPr>
          <w:color w:val="000000"/>
        </w:rPr>
        <w:t>a solicitação de</w:t>
      </w:r>
      <w:r w:rsidR="00F94D7E">
        <w:rPr>
          <w:color w:val="000000"/>
        </w:rPr>
        <w:t xml:space="preserve"> fornecimento conforme o rol de </w:t>
      </w:r>
      <w:r w:rsidR="00F378C0">
        <w:rPr>
          <w:color w:val="000000"/>
        </w:rPr>
        <w:t>materiais</w:t>
      </w:r>
      <w:r w:rsidR="00F94D7E">
        <w:rPr>
          <w:color w:val="000000"/>
        </w:rPr>
        <w:t xml:space="preserve"> </w:t>
      </w:r>
      <w:r>
        <w:rPr>
          <w:color w:val="000000"/>
        </w:rPr>
        <w:t>listados no item 3.1</w:t>
      </w:r>
      <w:r w:rsidR="000F5DC1">
        <w:rPr>
          <w:color w:val="000000"/>
        </w:rPr>
        <w:t>, tendo a Contratada o</w:t>
      </w:r>
      <w:r w:rsidRPr="003154E7">
        <w:rPr>
          <w:color w:val="000000"/>
        </w:rPr>
        <w:t xml:space="preserve"> prazo máximo de </w:t>
      </w:r>
      <w:r w:rsidR="00F378C0">
        <w:rPr>
          <w:color w:val="000000"/>
        </w:rPr>
        <w:t>2 (dois</w:t>
      </w:r>
      <w:r>
        <w:rPr>
          <w:color w:val="000000"/>
        </w:rPr>
        <w:t xml:space="preserve">) </w:t>
      </w:r>
      <w:r w:rsidR="00F378C0">
        <w:rPr>
          <w:color w:val="000000"/>
        </w:rPr>
        <w:t xml:space="preserve">dias úteis </w:t>
      </w:r>
      <w:r w:rsidR="000F5DC1">
        <w:rPr>
          <w:color w:val="000000"/>
        </w:rPr>
        <w:t>para o atendimento à solicitação</w:t>
      </w:r>
      <w:r>
        <w:rPr>
          <w:color w:val="000000"/>
        </w:rPr>
        <w:t>, con</w:t>
      </w:r>
      <w:r w:rsidR="000F5DC1">
        <w:rPr>
          <w:color w:val="000000"/>
        </w:rPr>
        <w:t>tada</w:t>
      </w:r>
      <w:r>
        <w:rPr>
          <w:color w:val="000000"/>
        </w:rPr>
        <w:t>s do envio da requisição pela Fiscalização</w:t>
      </w:r>
      <w:r w:rsidR="000F5DC1">
        <w:rPr>
          <w:color w:val="000000"/>
        </w:rPr>
        <w:t xml:space="preserve"> via</w:t>
      </w:r>
      <w:r w:rsidR="00F94D7E">
        <w:rPr>
          <w:color w:val="000000"/>
        </w:rPr>
        <w:t xml:space="preserve"> e-mail.</w:t>
      </w:r>
    </w:p>
    <w:p w:rsidR="003154E7" w:rsidRDefault="00F94D7E" w:rsidP="00CD4F74">
      <w:pPr>
        <w:pStyle w:val="PargrafodaLista"/>
        <w:numPr>
          <w:ilvl w:val="2"/>
          <w:numId w:val="9"/>
        </w:numPr>
        <w:ind w:left="0" w:firstLine="709"/>
        <w:rPr>
          <w:color w:val="000000"/>
        </w:rPr>
      </w:pPr>
      <w:r>
        <w:rPr>
          <w:color w:val="000000"/>
        </w:rPr>
        <w:t>Em caráter eventual, poderá ser requisitado</w:t>
      </w:r>
      <w:r w:rsidR="000F5DC1">
        <w:rPr>
          <w:color w:val="000000"/>
        </w:rPr>
        <w:t xml:space="preserve"> o fornecimento de itens em regime</w:t>
      </w:r>
      <w:r w:rsidR="003154E7" w:rsidRPr="003154E7">
        <w:rPr>
          <w:color w:val="000000"/>
        </w:rPr>
        <w:t xml:space="preserve"> </w:t>
      </w:r>
      <w:r w:rsidR="000F5DC1">
        <w:rPr>
          <w:color w:val="000000"/>
        </w:rPr>
        <w:t>de urgência, tendo a Contratada</w:t>
      </w:r>
      <w:r w:rsidR="003154E7" w:rsidRPr="003154E7">
        <w:rPr>
          <w:color w:val="000000"/>
        </w:rPr>
        <w:t xml:space="preserve"> </w:t>
      </w:r>
      <w:r w:rsidR="00F378C0">
        <w:rPr>
          <w:color w:val="000000"/>
        </w:rPr>
        <w:t>1</w:t>
      </w:r>
      <w:r w:rsidR="003154E7" w:rsidRPr="003154E7">
        <w:rPr>
          <w:color w:val="000000"/>
        </w:rPr>
        <w:t xml:space="preserve"> (</w:t>
      </w:r>
      <w:r w:rsidR="00F378C0">
        <w:rPr>
          <w:color w:val="000000"/>
        </w:rPr>
        <w:t>dia</w:t>
      </w:r>
      <w:r w:rsidR="003154E7" w:rsidRPr="003154E7">
        <w:rPr>
          <w:color w:val="000000"/>
        </w:rPr>
        <w:t xml:space="preserve">) </w:t>
      </w:r>
      <w:r w:rsidR="00F378C0">
        <w:rPr>
          <w:color w:val="000000"/>
        </w:rPr>
        <w:t xml:space="preserve">útil </w:t>
      </w:r>
      <w:r w:rsidR="000F5DC1">
        <w:rPr>
          <w:color w:val="000000"/>
        </w:rPr>
        <w:t>para atender à</w:t>
      </w:r>
      <w:r w:rsidR="003154E7" w:rsidRPr="003154E7">
        <w:rPr>
          <w:color w:val="000000"/>
        </w:rPr>
        <w:t xml:space="preserve">s solicitações, </w:t>
      </w:r>
      <w:r w:rsidR="000F5DC1">
        <w:rPr>
          <w:color w:val="000000"/>
        </w:rPr>
        <w:t>com exceção d</w:t>
      </w:r>
      <w:r w:rsidR="003154E7" w:rsidRPr="003154E7">
        <w:rPr>
          <w:color w:val="000000"/>
        </w:rPr>
        <w:t xml:space="preserve">os pedidos </w:t>
      </w:r>
      <w:r w:rsidR="000F5DC1">
        <w:rPr>
          <w:color w:val="000000"/>
        </w:rPr>
        <w:t>de</w:t>
      </w:r>
      <w:r w:rsidR="003154E7" w:rsidRPr="003154E7">
        <w:rPr>
          <w:color w:val="000000"/>
        </w:rPr>
        <w:t xml:space="preserve"> carimbo manual</w:t>
      </w:r>
      <w:r w:rsidR="000F5DC1">
        <w:rPr>
          <w:color w:val="000000"/>
        </w:rPr>
        <w:t xml:space="preserve"> (item 12 do 3.1)</w:t>
      </w:r>
      <w:r w:rsidR="003154E7" w:rsidRPr="003154E7">
        <w:rPr>
          <w:color w:val="000000"/>
        </w:rPr>
        <w:t xml:space="preserve">, </w:t>
      </w:r>
      <w:r w:rsidR="000F5DC1">
        <w:rPr>
          <w:color w:val="000000"/>
        </w:rPr>
        <w:t>cujo</w:t>
      </w:r>
      <w:r w:rsidR="003154E7" w:rsidRPr="003154E7">
        <w:rPr>
          <w:color w:val="000000"/>
        </w:rPr>
        <w:t xml:space="preserve"> prazo de entrega </w:t>
      </w:r>
      <w:r w:rsidR="000F5DC1">
        <w:rPr>
          <w:color w:val="000000"/>
        </w:rPr>
        <w:t>será de 15 (quinze) dias seguidos</w:t>
      </w:r>
      <w:r w:rsidR="00623DE6">
        <w:rPr>
          <w:color w:val="000000"/>
        </w:rPr>
        <w:t xml:space="preserve"> em qualquer caso.</w:t>
      </w:r>
    </w:p>
    <w:p w:rsidR="00CD4F74" w:rsidRDefault="00CD4F74" w:rsidP="00CD4F74">
      <w:pPr>
        <w:pStyle w:val="PargrafodaLista"/>
        <w:ind w:left="567"/>
        <w:rPr>
          <w:color w:val="000000"/>
        </w:rPr>
      </w:pPr>
    </w:p>
    <w:p w:rsidR="0027506A" w:rsidRDefault="003D3DC3" w:rsidP="00CD4F74">
      <w:pPr>
        <w:pStyle w:val="PargrafodaLista"/>
        <w:numPr>
          <w:ilvl w:val="1"/>
          <w:numId w:val="9"/>
        </w:numPr>
        <w:ind w:left="0" w:firstLine="0"/>
        <w:rPr>
          <w:color w:val="000000"/>
        </w:rPr>
      </w:pPr>
      <w:r w:rsidRPr="0027506A">
        <w:rPr>
          <w:color w:val="000000"/>
        </w:rPr>
        <w:t>O</w:t>
      </w:r>
      <w:r w:rsidR="0027506A" w:rsidRPr="0027506A">
        <w:rPr>
          <w:color w:val="000000"/>
        </w:rPr>
        <w:t>s itens requisitados pela Fiscalização do Contrato serão recebidos</w:t>
      </w:r>
      <w:r w:rsidR="0027506A">
        <w:rPr>
          <w:color w:val="000000"/>
        </w:rPr>
        <w:t xml:space="preserve"> provisoriamente</w:t>
      </w:r>
      <w:r w:rsidRPr="0027506A">
        <w:rPr>
          <w:color w:val="000000"/>
        </w:rPr>
        <w:t xml:space="preserve"> pela Fiscalização d</w:t>
      </w:r>
      <w:r w:rsidR="00F378C0">
        <w:rPr>
          <w:color w:val="000000"/>
        </w:rPr>
        <w:t>o Contrato</w:t>
      </w:r>
      <w:r w:rsidRPr="0027506A">
        <w:rPr>
          <w:color w:val="000000"/>
        </w:rPr>
        <w:t xml:space="preserve"> e</w:t>
      </w:r>
      <w:r w:rsidR="00F378C0">
        <w:rPr>
          <w:color w:val="000000"/>
        </w:rPr>
        <w:t xml:space="preserve"> definitivamente</w:t>
      </w:r>
      <w:r w:rsidRPr="0027506A">
        <w:rPr>
          <w:color w:val="000000"/>
        </w:rPr>
        <w:t xml:space="preserve"> </w:t>
      </w:r>
      <w:r w:rsidR="00ED22EB">
        <w:t>após p</w:t>
      </w:r>
      <w:r w:rsidRPr="00C828E8">
        <w:t>arecer circunstanciado</w:t>
      </w:r>
      <w:r w:rsidR="0027506A">
        <w:t xml:space="preserve"> confirmando a qualidade dos itens fornecidos, no prazo de até </w:t>
      </w:r>
      <w:r w:rsidRPr="0027506A">
        <w:rPr>
          <w:color w:val="000000"/>
        </w:rPr>
        <w:t xml:space="preserve">5 (cinco) dias úteis contados </w:t>
      </w:r>
      <w:r w:rsidR="0027506A">
        <w:rPr>
          <w:color w:val="000000"/>
        </w:rPr>
        <w:t xml:space="preserve">a </w:t>
      </w:r>
      <w:r w:rsidRPr="0027506A">
        <w:rPr>
          <w:color w:val="000000"/>
        </w:rPr>
        <w:t xml:space="preserve">partir do recebimento </w:t>
      </w:r>
      <w:r w:rsidR="0027506A">
        <w:rPr>
          <w:color w:val="000000"/>
        </w:rPr>
        <w:t>dos mesmos.</w:t>
      </w:r>
    </w:p>
    <w:p w:rsidR="00CD4F74" w:rsidRDefault="00CD4F74" w:rsidP="00CD4F74">
      <w:pPr>
        <w:pStyle w:val="PargrafodaLista"/>
        <w:ind w:left="0"/>
        <w:rPr>
          <w:color w:val="000000"/>
        </w:rPr>
      </w:pPr>
    </w:p>
    <w:p w:rsidR="00ED22EB" w:rsidRDefault="0027506A" w:rsidP="00CD4F74">
      <w:pPr>
        <w:pStyle w:val="PargrafodaLista"/>
        <w:numPr>
          <w:ilvl w:val="1"/>
          <w:numId w:val="9"/>
        </w:numPr>
        <w:ind w:left="0" w:firstLine="0"/>
        <w:rPr>
          <w:color w:val="000000"/>
        </w:rPr>
      </w:pPr>
      <w:r>
        <w:rPr>
          <w:color w:val="000000"/>
        </w:rPr>
        <w:t xml:space="preserve">Em caso de reprovação de </w:t>
      </w:r>
      <w:r w:rsidR="00F378C0">
        <w:rPr>
          <w:color w:val="000000"/>
        </w:rPr>
        <w:t>algum material fornecido</w:t>
      </w:r>
      <w:r>
        <w:rPr>
          <w:color w:val="000000"/>
        </w:rPr>
        <w:t xml:space="preserve">, a Fiscalização do Contrato procederá </w:t>
      </w:r>
      <w:r w:rsidR="00F378C0">
        <w:rPr>
          <w:color w:val="000000"/>
        </w:rPr>
        <w:t>à</w:t>
      </w:r>
      <w:r>
        <w:rPr>
          <w:color w:val="000000"/>
        </w:rPr>
        <w:t xml:space="preserve"> devolução</w:t>
      </w:r>
      <w:r w:rsidR="00ED22EB" w:rsidRPr="00ED22EB">
        <w:rPr>
          <w:color w:val="000000"/>
        </w:rPr>
        <w:t xml:space="preserve"> </w:t>
      </w:r>
      <w:r w:rsidR="00ED22EB">
        <w:rPr>
          <w:color w:val="000000"/>
        </w:rPr>
        <w:t>do item recusado</w:t>
      </w:r>
      <w:r w:rsidR="00F378C0" w:rsidRPr="00F378C0">
        <w:rPr>
          <w:color w:val="000000"/>
        </w:rPr>
        <w:t xml:space="preserve"> </w:t>
      </w:r>
      <w:r w:rsidR="00F378C0">
        <w:rPr>
          <w:color w:val="000000"/>
        </w:rPr>
        <w:t>à Contratada</w:t>
      </w:r>
      <w:r w:rsidR="00ED22EB">
        <w:rPr>
          <w:color w:val="000000"/>
        </w:rPr>
        <w:t xml:space="preserve">, acompanhado da motivação por escrito, </w:t>
      </w:r>
      <w:r w:rsidR="00F378C0">
        <w:rPr>
          <w:color w:val="000000"/>
        </w:rPr>
        <w:t>iniciando</w:t>
      </w:r>
      <w:r w:rsidR="00ED22EB">
        <w:rPr>
          <w:color w:val="000000"/>
        </w:rPr>
        <w:t xml:space="preserve"> o prazo de </w:t>
      </w:r>
      <w:r w:rsidR="00F378C0">
        <w:rPr>
          <w:color w:val="000000"/>
        </w:rPr>
        <w:t>1</w:t>
      </w:r>
      <w:r w:rsidR="00ED22EB">
        <w:rPr>
          <w:color w:val="000000"/>
        </w:rPr>
        <w:t xml:space="preserve"> (</w:t>
      </w:r>
      <w:r w:rsidR="00F378C0">
        <w:rPr>
          <w:color w:val="000000"/>
        </w:rPr>
        <w:t>um</w:t>
      </w:r>
      <w:r w:rsidR="00ED22EB">
        <w:rPr>
          <w:color w:val="000000"/>
        </w:rPr>
        <w:t xml:space="preserve">) </w:t>
      </w:r>
      <w:r w:rsidR="00F378C0">
        <w:rPr>
          <w:color w:val="000000"/>
        </w:rPr>
        <w:t xml:space="preserve">dia útil </w:t>
      </w:r>
      <w:r w:rsidR="00ED22EB">
        <w:rPr>
          <w:color w:val="000000"/>
        </w:rPr>
        <w:t>para a</w:t>
      </w:r>
      <w:r w:rsidR="00271B18">
        <w:rPr>
          <w:color w:val="000000"/>
        </w:rPr>
        <w:t xml:space="preserve"> entrega do novo item, </w:t>
      </w:r>
      <w:r w:rsidR="00271B18" w:rsidRPr="00806F6F">
        <w:t>a contar d</w:t>
      </w:r>
      <w:r w:rsidR="00271B18">
        <w:t>o aviso da rejeição pela PGE-</w:t>
      </w:r>
      <w:r w:rsidR="00271B18" w:rsidRPr="00806F6F">
        <w:t>RJ.</w:t>
      </w:r>
    </w:p>
    <w:p w:rsidR="0027506A" w:rsidRPr="0027506A" w:rsidRDefault="0027506A" w:rsidP="00CD4F74">
      <w:pPr>
        <w:pStyle w:val="PargrafodaLista"/>
        <w:ind w:left="0"/>
        <w:rPr>
          <w:color w:val="000000"/>
        </w:rPr>
      </w:pPr>
    </w:p>
    <w:p w:rsidR="003D3DC3" w:rsidRPr="00C828E8" w:rsidRDefault="00ED22EB" w:rsidP="00CD4F74">
      <w:pPr>
        <w:shd w:val="clear" w:color="auto" w:fill="E0E0E0"/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6.</w:t>
      </w:r>
      <w:r>
        <w:rPr>
          <w:b/>
          <w:bCs/>
          <w:color w:val="000000"/>
        </w:rPr>
        <w:tab/>
      </w:r>
      <w:r w:rsidR="003D3DC3" w:rsidRPr="00C828E8">
        <w:rPr>
          <w:b/>
          <w:bCs/>
          <w:color w:val="000000"/>
        </w:rPr>
        <w:t>FISCALIZAÇÃO</w:t>
      </w:r>
    </w:p>
    <w:p w:rsidR="00142FB3" w:rsidRDefault="00142FB3" w:rsidP="00CD4F74">
      <w:pPr>
        <w:rPr>
          <w:b/>
          <w:color w:val="000000"/>
        </w:rPr>
      </w:pPr>
    </w:p>
    <w:p w:rsidR="003D3DC3" w:rsidRDefault="00806F6F" w:rsidP="00CD4F74">
      <w:pPr>
        <w:rPr>
          <w:color w:val="000000"/>
        </w:rPr>
      </w:pPr>
      <w:r w:rsidRPr="00806F6F">
        <w:rPr>
          <w:b/>
          <w:color w:val="000000"/>
        </w:rPr>
        <w:t>6.1</w:t>
      </w:r>
      <w:r>
        <w:rPr>
          <w:color w:val="000000"/>
        </w:rPr>
        <w:tab/>
      </w:r>
      <w:r w:rsidR="00E43066">
        <w:rPr>
          <w:color w:val="000000"/>
        </w:rPr>
        <w:t>A Fiscalização da Contratante anotará em registro próprio todas as ocorrências relacionadas à execução dos serviços, determinando o que for necessário à regularização das falhas ou impropriedades observadas.</w:t>
      </w:r>
    </w:p>
    <w:p w:rsidR="00E43066" w:rsidRDefault="00E43066" w:rsidP="00CD4F74">
      <w:pPr>
        <w:rPr>
          <w:color w:val="000000"/>
        </w:rPr>
      </w:pPr>
    </w:p>
    <w:p w:rsidR="00E43066" w:rsidRDefault="00E43066" w:rsidP="00CD4F74">
      <w:pPr>
        <w:rPr>
          <w:color w:val="000000"/>
        </w:rPr>
      </w:pPr>
      <w:r w:rsidRPr="00BF5096">
        <w:rPr>
          <w:b/>
          <w:color w:val="000000"/>
        </w:rPr>
        <w:t>6.2</w:t>
      </w:r>
      <w:r>
        <w:rPr>
          <w:color w:val="000000"/>
        </w:rPr>
        <w:tab/>
        <w:t>As decisões e providências que ultrapassarem a competência da fiscalização</w:t>
      </w:r>
      <w:r w:rsidR="00BF5096">
        <w:rPr>
          <w:color w:val="000000"/>
        </w:rPr>
        <w:t xml:space="preserve"> deverão ser submetidas à autoridade competente em tempo hábil para adoção das medidas necessárias.</w:t>
      </w:r>
    </w:p>
    <w:p w:rsidR="005E1B83" w:rsidRDefault="005E1B83" w:rsidP="00CD4F74">
      <w:pPr>
        <w:rPr>
          <w:color w:val="000000"/>
        </w:rPr>
      </w:pPr>
    </w:p>
    <w:p w:rsidR="005E1B83" w:rsidRDefault="005E1B83" w:rsidP="00CD4F74">
      <w:pPr>
        <w:rPr>
          <w:color w:val="000000"/>
        </w:rPr>
      </w:pPr>
      <w:r w:rsidRPr="005E1B83">
        <w:rPr>
          <w:b/>
          <w:color w:val="000000"/>
        </w:rPr>
        <w:t>6.3</w:t>
      </w:r>
      <w:r>
        <w:rPr>
          <w:color w:val="000000"/>
        </w:rPr>
        <w:tab/>
        <w:t>A Fiscalização da Contratante poderá solicitar a interrupção de qualquer serviço que esteja sendo executado em desacordo com a especificação técnica, requerendo a retomada da prestação dentro do especificado.</w:t>
      </w:r>
    </w:p>
    <w:p w:rsidR="005E1B83" w:rsidRDefault="005E1B83" w:rsidP="00CD4F74">
      <w:pPr>
        <w:rPr>
          <w:color w:val="000000"/>
        </w:rPr>
      </w:pPr>
    </w:p>
    <w:p w:rsidR="005E1B83" w:rsidRDefault="005E1B83" w:rsidP="00CD4F74">
      <w:pPr>
        <w:rPr>
          <w:color w:val="000000"/>
        </w:rPr>
      </w:pPr>
      <w:r w:rsidRPr="005E1B83">
        <w:rPr>
          <w:b/>
          <w:color w:val="000000"/>
        </w:rPr>
        <w:t>6.4</w:t>
      </w:r>
      <w:r>
        <w:rPr>
          <w:color w:val="000000"/>
        </w:rPr>
        <w:tab/>
        <w:t>A existência da fiscalização pela Contratante não atenua ou exime de responsabilidade a Contratada por qualquer inexecução na prestação do serviço.</w:t>
      </w:r>
    </w:p>
    <w:p w:rsidR="003D3DC3" w:rsidRPr="00C828E8" w:rsidRDefault="003D3DC3" w:rsidP="00CD4F74">
      <w:pPr>
        <w:autoSpaceDE w:val="0"/>
        <w:autoSpaceDN w:val="0"/>
        <w:adjustRightInd w:val="0"/>
        <w:rPr>
          <w:color w:val="000000"/>
        </w:rPr>
      </w:pPr>
    </w:p>
    <w:p w:rsidR="003D3DC3" w:rsidRPr="00ED22EB" w:rsidRDefault="003D3DC3" w:rsidP="00CD4F74">
      <w:pPr>
        <w:pStyle w:val="PargrafodaLista"/>
        <w:numPr>
          <w:ilvl w:val="0"/>
          <w:numId w:val="14"/>
        </w:numPr>
        <w:shd w:val="clear" w:color="auto" w:fill="E0E0E0"/>
        <w:autoSpaceDE w:val="0"/>
        <w:autoSpaceDN w:val="0"/>
        <w:adjustRightInd w:val="0"/>
        <w:ind w:left="0" w:firstLine="0"/>
        <w:rPr>
          <w:b/>
          <w:bCs/>
          <w:color w:val="000000"/>
        </w:rPr>
      </w:pPr>
      <w:r w:rsidRPr="00ED22EB">
        <w:rPr>
          <w:b/>
          <w:bCs/>
          <w:color w:val="000000"/>
        </w:rPr>
        <w:t>OBRIGAÇÕES DA CONTRATADA</w:t>
      </w:r>
    </w:p>
    <w:p w:rsidR="00142FB3" w:rsidRDefault="00142FB3" w:rsidP="00142FB3">
      <w:pPr>
        <w:pStyle w:val="PargrafodaLista"/>
        <w:ind w:left="567"/>
      </w:pPr>
    </w:p>
    <w:p w:rsidR="00ED22EB" w:rsidRPr="00806F6F" w:rsidRDefault="00ED22EB" w:rsidP="00CD4F74">
      <w:pPr>
        <w:pStyle w:val="PargrafodaLista"/>
        <w:numPr>
          <w:ilvl w:val="1"/>
          <w:numId w:val="13"/>
        </w:numPr>
        <w:ind w:left="567" w:hanging="567"/>
      </w:pPr>
      <w:r w:rsidRPr="00806F6F">
        <w:t>São obrigações da Contratada:</w:t>
      </w:r>
    </w:p>
    <w:p w:rsidR="00ED22EB" w:rsidRPr="00806F6F" w:rsidRDefault="00ED22EB" w:rsidP="00CD4F74">
      <w:pPr>
        <w:pStyle w:val="PargrafodaLista"/>
        <w:numPr>
          <w:ilvl w:val="2"/>
          <w:numId w:val="13"/>
        </w:numPr>
        <w:ind w:left="0" w:firstLine="709"/>
      </w:pPr>
      <w:r w:rsidRPr="00806F6F">
        <w:t>Responsabilizar-se integralmente pelos serviços contratados, nos termos da legislação vigente.</w:t>
      </w:r>
    </w:p>
    <w:p w:rsidR="00806F6F" w:rsidRPr="00806F6F" w:rsidRDefault="00806F6F" w:rsidP="00CD4F74">
      <w:pPr>
        <w:pStyle w:val="PargrafodaLista"/>
        <w:numPr>
          <w:ilvl w:val="2"/>
          <w:numId w:val="13"/>
        </w:numPr>
        <w:ind w:left="0" w:firstLine="709"/>
      </w:pPr>
      <w:r w:rsidRPr="00806F6F">
        <w:t>Proceder à entrega dos itens requisitados em conformidade com o quantitativo e as especificações constantes do item 3 da presente Especificação Técnica e da sua proposta comercial, nos prazos estipulados.</w:t>
      </w:r>
    </w:p>
    <w:p w:rsidR="00806F6F" w:rsidRPr="00806F6F" w:rsidRDefault="00ED22EB" w:rsidP="00CD4F74">
      <w:pPr>
        <w:pStyle w:val="PargrafodaLista"/>
        <w:numPr>
          <w:ilvl w:val="2"/>
          <w:numId w:val="13"/>
        </w:numPr>
        <w:autoSpaceDE w:val="0"/>
        <w:autoSpaceDN w:val="0"/>
        <w:adjustRightInd w:val="0"/>
        <w:ind w:left="0" w:firstLine="709"/>
      </w:pPr>
      <w:r w:rsidRPr="00806F6F">
        <w:rPr>
          <w:b/>
        </w:rPr>
        <w:t xml:space="preserve"> </w:t>
      </w:r>
      <w:r w:rsidRPr="00806F6F">
        <w:t xml:space="preserve">Designar, por meio de declaração impressa ou eletrônica no ato do recebimento </w:t>
      </w:r>
      <w:r w:rsidR="00271B18">
        <w:t>do Memorando de Início de Serviços</w:t>
      </w:r>
      <w:r w:rsidRPr="00806F6F">
        <w:t xml:space="preserve">, preposto(s) para representar </w:t>
      </w:r>
      <w:r w:rsidRPr="00806F6F">
        <w:lastRenderedPageBreak/>
        <w:t>administrativamente a empresa sempre que necessário</w:t>
      </w:r>
      <w:r w:rsidR="00806F6F">
        <w:t xml:space="preserve">, podendo </w:t>
      </w:r>
      <w:r w:rsidR="00806F6F">
        <w:rPr>
          <w:bCs/>
        </w:rPr>
        <w:t>a PGE-</w:t>
      </w:r>
      <w:r w:rsidR="00806F6F" w:rsidRPr="00C828E8">
        <w:rPr>
          <w:bCs/>
        </w:rPr>
        <w:t xml:space="preserve">RJ </w:t>
      </w:r>
      <w:r w:rsidR="00806F6F">
        <w:rPr>
          <w:bCs/>
        </w:rPr>
        <w:t>solicitar</w:t>
      </w:r>
      <w:r w:rsidR="00806F6F" w:rsidRPr="00C828E8">
        <w:rPr>
          <w:bCs/>
        </w:rPr>
        <w:t xml:space="preserve">, a qualquer tempo, todos os esclarecimentos que julgar necessários sobre o andamento dos pedidos, </w:t>
      </w:r>
      <w:r w:rsidRPr="00806F6F">
        <w:t>bem como solucionar qualque</w:t>
      </w:r>
      <w:r w:rsidR="00271B18">
        <w:t>r problema relacionado com a</w:t>
      </w:r>
      <w:r w:rsidRPr="00806F6F">
        <w:t xml:space="preserve"> execução</w:t>
      </w:r>
      <w:r w:rsidR="00271B18">
        <w:t xml:space="preserve"> contratual</w:t>
      </w:r>
      <w:r w:rsidRPr="00806F6F">
        <w:t>, qualidade e quantidade dos materiais.</w:t>
      </w:r>
      <w:r w:rsidR="00806F6F" w:rsidRPr="00806F6F">
        <w:t xml:space="preserve"> </w:t>
      </w:r>
    </w:p>
    <w:p w:rsidR="00806F6F" w:rsidRPr="00806F6F" w:rsidRDefault="00806F6F" w:rsidP="00CD4F74">
      <w:pPr>
        <w:pStyle w:val="PargrafodaLista"/>
        <w:numPr>
          <w:ilvl w:val="3"/>
          <w:numId w:val="13"/>
        </w:numPr>
        <w:autoSpaceDE w:val="0"/>
        <w:autoSpaceDN w:val="0"/>
        <w:adjustRightInd w:val="0"/>
        <w:ind w:left="0" w:firstLine="1418"/>
      </w:pPr>
      <w:r w:rsidRPr="00806F6F">
        <w:t>O (s</w:t>
      </w:r>
      <w:r w:rsidR="00ED22EB" w:rsidRPr="00806F6F">
        <w:t>) preposto(s) deverá(deverão) ser identificado(s) junto à Fiscalização do Contrato que fará constar no Livro de Ocorrências do contrato nome, qualificação, endereço jurídico e eletrônico, além do número de te</w:t>
      </w:r>
      <w:r w:rsidRPr="00806F6F">
        <w:t>lefone, ficando a cargo do mesmo a comunicação</w:t>
      </w:r>
      <w:r w:rsidR="00ED22EB" w:rsidRPr="00806F6F">
        <w:t xml:space="preserve"> à Fiscalização caso haja qualquer alteração</w:t>
      </w:r>
    </w:p>
    <w:p w:rsidR="00806F6F" w:rsidRPr="00806F6F" w:rsidRDefault="00806F6F" w:rsidP="00CD4F74">
      <w:pPr>
        <w:pStyle w:val="PargrafodaLista"/>
        <w:numPr>
          <w:ilvl w:val="3"/>
          <w:numId w:val="13"/>
        </w:numPr>
        <w:autoSpaceDE w:val="0"/>
        <w:autoSpaceDN w:val="0"/>
        <w:adjustRightInd w:val="0"/>
        <w:ind w:left="0" w:firstLine="1418"/>
      </w:pPr>
      <w:r w:rsidRPr="00806F6F">
        <w:t xml:space="preserve"> O preposto deverá, juntamente com o servidor designado para esse fim, assinar o “Termo de Abertura do Livro de Ocorrências”, destinado ao assentamento das principais ocorrências durante a vigência contratual.</w:t>
      </w:r>
    </w:p>
    <w:p w:rsidR="00271B18" w:rsidRDefault="00ED22EB" w:rsidP="00CD4F74">
      <w:pPr>
        <w:pStyle w:val="PargrafodaLista"/>
        <w:numPr>
          <w:ilvl w:val="2"/>
          <w:numId w:val="13"/>
        </w:numPr>
        <w:autoSpaceDE w:val="0"/>
        <w:autoSpaceDN w:val="0"/>
        <w:adjustRightInd w:val="0"/>
        <w:ind w:left="0" w:firstLine="709"/>
      </w:pPr>
      <w:r w:rsidRPr="00806F6F">
        <w:t>Manter atualizado o(s) número(s) de telefone (fixo ou celular) para contatos ou abertura de chamados.</w:t>
      </w:r>
    </w:p>
    <w:p w:rsidR="00271B18" w:rsidRDefault="00ED22EB" w:rsidP="00CD4F74">
      <w:pPr>
        <w:pStyle w:val="PargrafodaLista"/>
        <w:numPr>
          <w:ilvl w:val="2"/>
          <w:numId w:val="13"/>
        </w:numPr>
        <w:autoSpaceDE w:val="0"/>
        <w:autoSpaceDN w:val="0"/>
        <w:adjustRightInd w:val="0"/>
        <w:ind w:left="0" w:firstLine="709"/>
      </w:pPr>
      <w:r w:rsidRPr="00806F6F">
        <w:t>Manter, durante toda a duração do contrato, compatibilidade com as obrigações assumidas, as condições de habilitação e qualificação exigidas para participação na licitação.</w:t>
      </w:r>
    </w:p>
    <w:p w:rsidR="00271B18" w:rsidRDefault="00271B18" w:rsidP="00CD4F74">
      <w:pPr>
        <w:pStyle w:val="PargrafodaLista"/>
        <w:numPr>
          <w:ilvl w:val="2"/>
          <w:numId w:val="13"/>
        </w:numPr>
        <w:autoSpaceDE w:val="0"/>
        <w:autoSpaceDN w:val="0"/>
        <w:adjustRightInd w:val="0"/>
        <w:ind w:left="0" w:firstLine="709"/>
      </w:pPr>
      <w:r>
        <w:t>P</w:t>
      </w:r>
      <w:r w:rsidR="00FC3DC3" w:rsidRPr="00806F6F">
        <w:t>rovidenciar a troca</w:t>
      </w:r>
      <w:r w:rsidR="003D3DC3" w:rsidRPr="00806F6F">
        <w:t xml:space="preserve"> </w:t>
      </w:r>
      <w:r w:rsidR="001531D3" w:rsidRPr="00806F6F">
        <w:t>d</w:t>
      </w:r>
      <w:r w:rsidR="00FC3DC3" w:rsidRPr="00806F6F">
        <w:t xml:space="preserve">os materiais </w:t>
      </w:r>
      <w:r w:rsidR="001531D3" w:rsidRPr="00806F6F">
        <w:t>com defeitos ou falhas</w:t>
      </w:r>
      <w:r w:rsidR="003D3DC3" w:rsidRPr="00806F6F">
        <w:t>,</w:t>
      </w:r>
      <w:r>
        <w:t xml:space="preserve"> </w:t>
      </w:r>
      <w:r w:rsidRPr="00806F6F">
        <w:t xml:space="preserve">sempre que a ela imputáveis, </w:t>
      </w:r>
      <w:r>
        <w:t>no prazo estipulado no item 5.</w:t>
      </w:r>
      <w:r w:rsidR="001376FF">
        <w:t>3</w:t>
      </w:r>
      <w:r>
        <w:t>,</w:t>
      </w:r>
      <w:r w:rsidR="003D3DC3" w:rsidRPr="00806F6F">
        <w:t xml:space="preserve"> </w:t>
      </w:r>
      <w:r w:rsidR="001531D3" w:rsidRPr="00806F6F">
        <w:t>sem quaisquer ônus para a PGE</w:t>
      </w:r>
      <w:r>
        <w:t>-RJ</w:t>
      </w:r>
    </w:p>
    <w:p w:rsidR="00664D15" w:rsidRPr="00664D15" w:rsidRDefault="00664D15" w:rsidP="00CD4F74">
      <w:pPr>
        <w:pStyle w:val="PargrafodaLista"/>
        <w:numPr>
          <w:ilvl w:val="2"/>
          <w:numId w:val="13"/>
        </w:numPr>
        <w:autoSpaceDE w:val="0"/>
        <w:autoSpaceDN w:val="0"/>
        <w:adjustRightInd w:val="0"/>
        <w:ind w:left="0" w:firstLine="709"/>
      </w:pPr>
      <w:r>
        <w:t>C</w:t>
      </w:r>
      <w:r w:rsidRPr="00664D15">
        <w:t>onsultar com antecedência os seus fornecedores quanto aos prazos de entrega dos materiais especificados, não cabendo, portanto, a justificativa de atraso do fornecimento devido ao não cumprimento da entrega por parte dos fornecedores.</w:t>
      </w:r>
    </w:p>
    <w:p w:rsidR="003D3DC3" w:rsidRPr="00806F6F" w:rsidRDefault="00271B18" w:rsidP="00CD4F74">
      <w:pPr>
        <w:pStyle w:val="PargrafodaLista"/>
        <w:numPr>
          <w:ilvl w:val="2"/>
          <w:numId w:val="13"/>
        </w:numPr>
        <w:autoSpaceDE w:val="0"/>
        <w:autoSpaceDN w:val="0"/>
        <w:adjustRightInd w:val="0"/>
        <w:ind w:left="0" w:firstLine="709"/>
      </w:pPr>
      <w:r>
        <w:t xml:space="preserve">Responsabilizar-se integralmente </w:t>
      </w:r>
      <w:r w:rsidR="003D3DC3" w:rsidRPr="00806F6F">
        <w:t>por todos os ônus e obrigações concernentes às legislações trabalhista, social, fiscal, securitária e previdenciária, assim como por todos os custos rel</w:t>
      </w:r>
      <w:r w:rsidR="003154E7">
        <w:t xml:space="preserve">ativos a material e mão de obra </w:t>
      </w:r>
      <w:r w:rsidR="003D3DC3" w:rsidRPr="00806F6F">
        <w:t>necessários a c</w:t>
      </w:r>
      <w:r w:rsidR="00915B2F" w:rsidRPr="00806F6F">
        <w:t>ompleta realização dos serviços.</w:t>
      </w:r>
    </w:p>
    <w:p w:rsidR="003D3DC3" w:rsidRPr="00806F6F" w:rsidRDefault="003D3DC3" w:rsidP="00CD4F74">
      <w:pPr>
        <w:rPr>
          <w:b/>
        </w:rPr>
      </w:pPr>
    </w:p>
    <w:p w:rsidR="003D3DC3" w:rsidRPr="00623DE6" w:rsidRDefault="003D3DC3" w:rsidP="00CD4F74">
      <w:pPr>
        <w:pStyle w:val="PargrafodaLista"/>
        <w:numPr>
          <w:ilvl w:val="0"/>
          <w:numId w:val="14"/>
        </w:numPr>
        <w:shd w:val="clear" w:color="auto" w:fill="E0E0E0"/>
        <w:autoSpaceDE w:val="0"/>
        <w:autoSpaceDN w:val="0"/>
        <w:adjustRightInd w:val="0"/>
        <w:ind w:left="0" w:firstLine="0"/>
        <w:rPr>
          <w:b/>
          <w:bCs/>
          <w:color w:val="000000"/>
        </w:rPr>
      </w:pPr>
      <w:r w:rsidRPr="00623DE6">
        <w:rPr>
          <w:b/>
          <w:bCs/>
          <w:color w:val="000000"/>
        </w:rPr>
        <w:t>OBRIGAÇÕES DA CONTRATANTE</w:t>
      </w:r>
    </w:p>
    <w:p w:rsidR="00142FB3" w:rsidRDefault="00142FB3" w:rsidP="00142FB3">
      <w:pPr>
        <w:pStyle w:val="Corpodetexto"/>
        <w:rPr>
          <w:rFonts w:ascii="Times New Roman" w:hAnsi="Times New Roman" w:cs="Times New Roman"/>
          <w:szCs w:val="24"/>
        </w:rPr>
      </w:pPr>
    </w:p>
    <w:p w:rsidR="00664D15" w:rsidRPr="00664D15" w:rsidRDefault="00664D15" w:rsidP="00CD4F74">
      <w:pPr>
        <w:pStyle w:val="Corpodetexto"/>
        <w:numPr>
          <w:ilvl w:val="1"/>
          <w:numId w:val="14"/>
        </w:numPr>
        <w:ind w:left="0" w:firstLine="0"/>
        <w:rPr>
          <w:rFonts w:ascii="Times New Roman" w:hAnsi="Times New Roman" w:cs="Times New Roman"/>
          <w:szCs w:val="24"/>
        </w:rPr>
      </w:pPr>
      <w:r w:rsidRPr="00664D15">
        <w:rPr>
          <w:rFonts w:ascii="Times New Roman" w:hAnsi="Times New Roman" w:cs="Times New Roman"/>
          <w:szCs w:val="24"/>
        </w:rPr>
        <w:t>Constituem obrigações da Contratante:</w:t>
      </w:r>
    </w:p>
    <w:p w:rsidR="00664D15" w:rsidRPr="00664D15" w:rsidRDefault="000F21E3" w:rsidP="00CD4F74">
      <w:pPr>
        <w:pStyle w:val="Corpodetexto"/>
        <w:numPr>
          <w:ilvl w:val="2"/>
          <w:numId w:val="14"/>
        </w:numPr>
        <w:ind w:left="567" w:firstLine="0"/>
        <w:rPr>
          <w:rFonts w:ascii="Times New Roman" w:hAnsi="Times New Roman" w:cs="Times New Roman"/>
          <w:szCs w:val="24"/>
        </w:rPr>
      </w:pPr>
      <w:r w:rsidRPr="00664D15">
        <w:rPr>
          <w:rFonts w:ascii="Times New Roman" w:hAnsi="Times New Roman" w:cs="Times New Roman"/>
          <w:szCs w:val="24"/>
        </w:rPr>
        <w:t>R</w:t>
      </w:r>
      <w:r w:rsidR="003D3DC3" w:rsidRPr="00664D15">
        <w:rPr>
          <w:rFonts w:ascii="Times New Roman" w:hAnsi="Times New Roman" w:cs="Times New Roman"/>
          <w:szCs w:val="24"/>
        </w:rPr>
        <w:t xml:space="preserve">ealizar os pagamentos devidos à </w:t>
      </w:r>
      <w:r w:rsidR="00664D15" w:rsidRPr="00664D15">
        <w:rPr>
          <w:rFonts w:ascii="Times New Roman" w:hAnsi="Times New Roman" w:cs="Times New Roman"/>
          <w:b/>
          <w:szCs w:val="24"/>
        </w:rPr>
        <w:t>Contratada</w:t>
      </w:r>
      <w:r w:rsidR="003D3DC3" w:rsidRPr="00664D15">
        <w:rPr>
          <w:rFonts w:ascii="Times New Roman" w:hAnsi="Times New Roman" w:cs="Times New Roman"/>
          <w:szCs w:val="24"/>
        </w:rPr>
        <w:t xml:space="preserve"> nas condiçõ</w:t>
      </w:r>
      <w:r w:rsidR="00664D15" w:rsidRPr="00664D15">
        <w:rPr>
          <w:rFonts w:ascii="Times New Roman" w:hAnsi="Times New Roman" w:cs="Times New Roman"/>
          <w:szCs w:val="24"/>
        </w:rPr>
        <w:t>es estabelecidas;</w:t>
      </w:r>
    </w:p>
    <w:p w:rsidR="00623DE6" w:rsidRDefault="00623DE6" w:rsidP="00CD4F74">
      <w:pPr>
        <w:pStyle w:val="Corpodetexto"/>
        <w:numPr>
          <w:ilvl w:val="2"/>
          <w:numId w:val="14"/>
        </w:numPr>
        <w:ind w:left="567" w:firstLine="0"/>
        <w:rPr>
          <w:rFonts w:ascii="Times New Roman" w:hAnsi="Times New Roman" w:cs="Times New Roman"/>
          <w:szCs w:val="24"/>
        </w:rPr>
      </w:pPr>
      <w:r w:rsidRPr="00664D15">
        <w:rPr>
          <w:rFonts w:ascii="Times New Roman" w:hAnsi="Times New Roman" w:cs="Times New Roman"/>
          <w:szCs w:val="24"/>
        </w:rPr>
        <w:t xml:space="preserve">Aplicar o Acordo de Nível de Serviços/ANS, mensalmente, mediante formulário </w:t>
      </w:r>
      <w:r w:rsidR="00664D15" w:rsidRPr="00664D15">
        <w:rPr>
          <w:rFonts w:ascii="Times New Roman" w:hAnsi="Times New Roman" w:cs="Times New Roman"/>
          <w:szCs w:val="24"/>
        </w:rPr>
        <w:t>no Anexo I</w:t>
      </w:r>
      <w:r w:rsidRPr="00664D15">
        <w:rPr>
          <w:rFonts w:ascii="Times New Roman" w:hAnsi="Times New Roman" w:cs="Times New Roman"/>
          <w:szCs w:val="24"/>
        </w:rPr>
        <w:t>, iniciando a contagem no segundo mês de início do contrato.</w:t>
      </w:r>
    </w:p>
    <w:p w:rsidR="003D3DC3" w:rsidRDefault="000F21E3" w:rsidP="00CD4F74">
      <w:pPr>
        <w:pStyle w:val="Corpodetexto"/>
        <w:numPr>
          <w:ilvl w:val="2"/>
          <w:numId w:val="14"/>
        </w:numPr>
        <w:ind w:left="567" w:firstLine="0"/>
        <w:rPr>
          <w:rFonts w:ascii="Times New Roman" w:hAnsi="Times New Roman" w:cs="Times New Roman"/>
          <w:szCs w:val="24"/>
        </w:rPr>
      </w:pPr>
      <w:r w:rsidRPr="00806F6F">
        <w:rPr>
          <w:rFonts w:ascii="Times New Roman" w:hAnsi="Times New Roman" w:cs="Times New Roman"/>
          <w:szCs w:val="24"/>
        </w:rPr>
        <w:t>E</w:t>
      </w:r>
      <w:r w:rsidR="003D3DC3" w:rsidRPr="00806F6F">
        <w:rPr>
          <w:rFonts w:ascii="Times New Roman" w:hAnsi="Times New Roman" w:cs="Times New Roman"/>
          <w:szCs w:val="24"/>
        </w:rPr>
        <w:t>xe</w:t>
      </w:r>
      <w:r w:rsidRPr="00806F6F">
        <w:rPr>
          <w:rFonts w:ascii="Times New Roman" w:hAnsi="Times New Roman" w:cs="Times New Roman"/>
          <w:szCs w:val="24"/>
        </w:rPr>
        <w:t>rcer a fiscalização do contrato.</w:t>
      </w:r>
    </w:p>
    <w:p w:rsidR="00CD4F74" w:rsidRDefault="00CD4F74" w:rsidP="00CD4F74">
      <w:pPr>
        <w:pStyle w:val="Corpodetexto"/>
        <w:ind w:left="567"/>
        <w:rPr>
          <w:rFonts w:ascii="Times New Roman" w:hAnsi="Times New Roman" w:cs="Times New Roman"/>
          <w:szCs w:val="24"/>
        </w:rPr>
      </w:pPr>
    </w:p>
    <w:p w:rsidR="00CD4F74" w:rsidRDefault="00CD4F74" w:rsidP="00CD4F74">
      <w:pPr>
        <w:pStyle w:val="PargrafodaLista"/>
        <w:numPr>
          <w:ilvl w:val="0"/>
          <w:numId w:val="14"/>
        </w:numPr>
        <w:shd w:val="clear" w:color="auto" w:fill="E0E0E0"/>
        <w:autoSpaceDE w:val="0"/>
        <w:autoSpaceDN w:val="0"/>
        <w:adjustRightInd w:val="0"/>
        <w:ind w:left="0" w:firstLine="0"/>
        <w:rPr>
          <w:b/>
        </w:rPr>
      </w:pPr>
      <w:r w:rsidRPr="00CD4F74">
        <w:rPr>
          <w:b/>
        </w:rPr>
        <w:t>CONDIÇÕES DE PAGAMENTO</w:t>
      </w:r>
    </w:p>
    <w:p w:rsidR="00142FB3" w:rsidRPr="00142FB3" w:rsidRDefault="00142FB3" w:rsidP="00142FB3">
      <w:pPr>
        <w:pStyle w:val="PargrafodaLista"/>
        <w:shd w:val="clear" w:color="auto" w:fill="FFFFFF" w:themeFill="background1"/>
        <w:autoSpaceDE w:val="0"/>
        <w:autoSpaceDN w:val="0"/>
        <w:adjustRightInd w:val="0"/>
        <w:ind w:left="0"/>
        <w:rPr>
          <w:b/>
        </w:rPr>
      </w:pPr>
    </w:p>
    <w:p w:rsidR="00CD4F74" w:rsidRPr="008435C7" w:rsidRDefault="006D098A" w:rsidP="006D098A">
      <w:pPr>
        <w:pStyle w:val="PargrafodaLista"/>
        <w:numPr>
          <w:ilvl w:val="1"/>
          <w:numId w:val="14"/>
        </w:numPr>
        <w:shd w:val="clear" w:color="auto" w:fill="FFFFFF" w:themeFill="background1"/>
        <w:autoSpaceDE w:val="0"/>
        <w:autoSpaceDN w:val="0"/>
        <w:adjustRightInd w:val="0"/>
        <w:ind w:left="0" w:firstLine="0"/>
        <w:rPr>
          <w:b/>
        </w:rPr>
      </w:pPr>
      <w:r>
        <w:t>Os pagamentos serão efetuados, obrigatoriamente, por meio de crédito em conta corrente da instituição financeira contratada pelo Estado (atualmente Banco Bradesco S.A.), cujo número e agência deverão ser informados pelo adjudicatário até a assinatura do contrato.</w:t>
      </w:r>
    </w:p>
    <w:p w:rsidR="008435C7" w:rsidRPr="006D098A" w:rsidRDefault="008435C7" w:rsidP="008435C7">
      <w:pPr>
        <w:pStyle w:val="PargrafodaLista"/>
        <w:shd w:val="clear" w:color="auto" w:fill="FFFFFF" w:themeFill="background1"/>
        <w:autoSpaceDE w:val="0"/>
        <w:autoSpaceDN w:val="0"/>
        <w:adjustRightInd w:val="0"/>
        <w:ind w:left="0"/>
        <w:rPr>
          <w:b/>
        </w:rPr>
      </w:pPr>
    </w:p>
    <w:p w:rsidR="0003596F" w:rsidRPr="0003596F" w:rsidRDefault="006D098A" w:rsidP="006D098A">
      <w:pPr>
        <w:pStyle w:val="PargrafodaLista"/>
        <w:numPr>
          <w:ilvl w:val="1"/>
          <w:numId w:val="14"/>
        </w:numPr>
        <w:shd w:val="clear" w:color="auto" w:fill="FFFFFF" w:themeFill="background1"/>
        <w:autoSpaceDE w:val="0"/>
        <w:autoSpaceDN w:val="0"/>
        <w:adjustRightInd w:val="0"/>
        <w:ind w:left="0" w:firstLine="0"/>
        <w:rPr>
          <w:b/>
        </w:rPr>
      </w:pPr>
      <w:r>
        <w:t>O prazo de pagamento será de até 30 (trinta) dias consecutivos, a contar da data</w:t>
      </w:r>
      <w:r w:rsidR="00815B9C">
        <w:t xml:space="preserve"> final</w:t>
      </w:r>
      <w:r>
        <w:t xml:space="preserve"> do </w:t>
      </w:r>
      <w:r w:rsidR="0003596F">
        <w:t>período do adimplemento de cada parcela (mês).</w:t>
      </w:r>
    </w:p>
    <w:p w:rsidR="006D098A" w:rsidRPr="00142FB3" w:rsidRDefault="0003596F" w:rsidP="0003596F">
      <w:pPr>
        <w:pStyle w:val="PargrafodaLista"/>
        <w:numPr>
          <w:ilvl w:val="2"/>
          <w:numId w:val="14"/>
        </w:numPr>
        <w:shd w:val="clear" w:color="auto" w:fill="FFFFFF" w:themeFill="background1"/>
        <w:autoSpaceDE w:val="0"/>
        <w:autoSpaceDN w:val="0"/>
        <w:adjustRightInd w:val="0"/>
        <w:ind w:left="0" w:firstLine="709"/>
        <w:rPr>
          <w:b/>
        </w:rPr>
      </w:pPr>
      <w:r>
        <w:t>Considera-se adimplemento o cumprimento da prestação com a entrega do objeto, devidamente atestada pelos Fiscais da PGE.</w:t>
      </w:r>
    </w:p>
    <w:p w:rsidR="00142FB3" w:rsidRPr="006D098A" w:rsidRDefault="00142FB3" w:rsidP="00142FB3">
      <w:pPr>
        <w:pStyle w:val="PargrafodaLista"/>
        <w:shd w:val="clear" w:color="auto" w:fill="FFFFFF" w:themeFill="background1"/>
        <w:autoSpaceDE w:val="0"/>
        <w:autoSpaceDN w:val="0"/>
        <w:adjustRightInd w:val="0"/>
        <w:ind w:left="709"/>
        <w:rPr>
          <w:b/>
        </w:rPr>
      </w:pPr>
    </w:p>
    <w:p w:rsidR="006D098A" w:rsidRPr="006D098A" w:rsidRDefault="006D098A" w:rsidP="006D098A">
      <w:pPr>
        <w:pStyle w:val="PargrafodaLista"/>
        <w:numPr>
          <w:ilvl w:val="1"/>
          <w:numId w:val="14"/>
        </w:numPr>
        <w:shd w:val="clear" w:color="auto" w:fill="FFFFFF" w:themeFill="background1"/>
        <w:autoSpaceDE w:val="0"/>
        <w:autoSpaceDN w:val="0"/>
        <w:adjustRightInd w:val="0"/>
        <w:ind w:left="0" w:firstLine="0"/>
        <w:rPr>
          <w:b/>
        </w:rPr>
      </w:pPr>
      <w:r>
        <w:t>O pagamento será realizado mensalmente, de acordo com a soma dos serviços efetivamente prestados no mês,</w:t>
      </w:r>
      <w:r w:rsidR="00142FB3">
        <w:t xml:space="preserve"> observados eventuais descontos oriundos da aplicação do Acordo de Níveis de Serviço,</w:t>
      </w:r>
      <w:r>
        <w:t xml:space="preserve"> após o recebimento e aceitação dos serviços pela Fiscalização da Contratante.</w:t>
      </w:r>
    </w:p>
    <w:p w:rsidR="006D098A" w:rsidRPr="00142FB3" w:rsidRDefault="006D098A" w:rsidP="006D098A">
      <w:pPr>
        <w:pStyle w:val="PargrafodaLista"/>
        <w:numPr>
          <w:ilvl w:val="2"/>
          <w:numId w:val="14"/>
        </w:numPr>
        <w:shd w:val="clear" w:color="auto" w:fill="FFFFFF" w:themeFill="background1"/>
        <w:autoSpaceDE w:val="0"/>
        <w:autoSpaceDN w:val="0"/>
        <w:adjustRightInd w:val="0"/>
        <w:ind w:left="0" w:firstLine="709"/>
        <w:rPr>
          <w:b/>
        </w:rPr>
      </w:pPr>
      <w:r>
        <w:t>O Contratante não se obriga a realizar pagamento no mês em que o objeto não for realizado.</w:t>
      </w:r>
    </w:p>
    <w:p w:rsidR="00142FB3" w:rsidRPr="006D098A" w:rsidRDefault="00142FB3" w:rsidP="00142FB3">
      <w:pPr>
        <w:pStyle w:val="PargrafodaLista"/>
        <w:shd w:val="clear" w:color="auto" w:fill="FFFFFF" w:themeFill="background1"/>
        <w:autoSpaceDE w:val="0"/>
        <w:autoSpaceDN w:val="0"/>
        <w:adjustRightInd w:val="0"/>
        <w:ind w:left="709"/>
        <w:rPr>
          <w:b/>
        </w:rPr>
      </w:pPr>
    </w:p>
    <w:p w:rsidR="006D098A" w:rsidRPr="00311197" w:rsidRDefault="006D098A" w:rsidP="006D098A">
      <w:pPr>
        <w:pStyle w:val="PargrafodaLista"/>
        <w:numPr>
          <w:ilvl w:val="1"/>
          <w:numId w:val="14"/>
        </w:numPr>
        <w:shd w:val="clear" w:color="auto" w:fill="FFFFFF" w:themeFill="background1"/>
        <w:autoSpaceDE w:val="0"/>
        <w:autoSpaceDN w:val="0"/>
        <w:adjustRightInd w:val="0"/>
        <w:ind w:left="0" w:firstLine="0"/>
        <w:rPr>
          <w:b/>
        </w:rPr>
      </w:pPr>
      <w:r>
        <w:t>Os pagamentos devidos à Contratada não excederão os valores apresentados em sua proposta comercial.</w:t>
      </w:r>
    </w:p>
    <w:p w:rsidR="00311197" w:rsidRPr="0003596F" w:rsidRDefault="00311197" w:rsidP="00311197">
      <w:pPr>
        <w:pStyle w:val="PargrafodaLista"/>
        <w:shd w:val="clear" w:color="auto" w:fill="FFFFFF" w:themeFill="background1"/>
        <w:autoSpaceDE w:val="0"/>
        <w:autoSpaceDN w:val="0"/>
        <w:adjustRightInd w:val="0"/>
        <w:ind w:left="0"/>
        <w:rPr>
          <w:b/>
        </w:rPr>
      </w:pPr>
    </w:p>
    <w:p w:rsidR="0003596F" w:rsidRDefault="00311197" w:rsidP="00311197">
      <w:pPr>
        <w:pStyle w:val="PargrafodaLista"/>
        <w:numPr>
          <w:ilvl w:val="0"/>
          <w:numId w:val="14"/>
        </w:numPr>
        <w:shd w:val="clear" w:color="auto" w:fill="E0E0E0"/>
        <w:autoSpaceDE w:val="0"/>
        <w:autoSpaceDN w:val="0"/>
        <w:adjustRightInd w:val="0"/>
        <w:ind w:left="0" w:firstLine="0"/>
        <w:rPr>
          <w:b/>
        </w:rPr>
      </w:pPr>
      <w:r>
        <w:rPr>
          <w:b/>
        </w:rPr>
        <w:t>SANÇÕES ADMINISTRATIVAS</w:t>
      </w:r>
    </w:p>
    <w:p w:rsidR="00142FB3" w:rsidRDefault="00142FB3" w:rsidP="00142FB3">
      <w:pPr>
        <w:pStyle w:val="PargrafodaLista"/>
        <w:shd w:val="clear" w:color="auto" w:fill="FFFFFF" w:themeFill="background1"/>
        <w:autoSpaceDE w:val="0"/>
        <w:autoSpaceDN w:val="0"/>
        <w:adjustRightInd w:val="0"/>
        <w:ind w:left="0"/>
      </w:pPr>
    </w:p>
    <w:p w:rsidR="00311197" w:rsidRDefault="00311197" w:rsidP="00B90D34">
      <w:pPr>
        <w:pStyle w:val="PargrafodaLista"/>
        <w:numPr>
          <w:ilvl w:val="1"/>
          <w:numId w:val="14"/>
        </w:numPr>
        <w:shd w:val="clear" w:color="auto" w:fill="FFFFFF" w:themeFill="background1"/>
        <w:autoSpaceDE w:val="0"/>
        <w:autoSpaceDN w:val="0"/>
        <w:adjustRightInd w:val="0"/>
        <w:ind w:left="0" w:firstLine="0"/>
      </w:pPr>
      <w:r w:rsidRPr="00311197">
        <w:t xml:space="preserve">Os </w:t>
      </w:r>
      <w:r>
        <w:t>licitantes, adjudicatários ou contratados inadimplentes estão sujeitos às penalidades previstas na legislação vigente, assegurados o contraditório e a ampla defesa, no caso de atraso injustificado ou inexecução total ou parcial</w:t>
      </w:r>
      <w:r w:rsidR="00B90D34">
        <w:t xml:space="preserve"> dos compromissos assumidos com a Administração, oportunidade em que a Contratada inadimplente estará sujeita às penalidades previstas no artigo 87 da Lei nº 8.666/93.</w:t>
      </w:r>
    </w:p>
    <w:p w:rsidR="008435C7" w:rsidRDefault="008435C7" w:rsidP="008435C7">
      <w:pPr>
        <w:pStyle w:val="PargrafodaLista"/>
        <w:shd w:val="clear" w:color="auto" w:fill="FFFFFF" w:themeFill="background1"/>
        <w:autoSpaceDE w:val="0"/>
        <w:autoSpaceDN w:val="0"/>
        <w:adjustRightInd w:val="0"/>
        <w:ind w:left="0"/>
      </w:pPr>
    </w:p>
    <w:p w:rsidR="00B90D34" w:rsidRDefault="00B90D34" w:rsidP="00B90D34">
      <w:pPr>
        <w:pStyle w:val="PargrafodaLista"/>
        <w:numPr>
          <w:ilvl w:val="1"/>
          <w:numId w:val="14"/>
        </w:numPr>
        <w:shd w:val="clear" w:color="auto" w:fill="FFFFFF" w:themeFill="background1"/>
        <w:autoSpaceDE w:val="0"/>
        <w:autoSpaceDN w:val="0"/>
        <w:adjustRightInd w:val="0"/>
        <w:ind w:left="0" w:firstLine="0"/>
      </w:pPr>
      <w:r>
        <w:t xml:space="preserve">A inexecução </w:t>
      </w:r>
      <w:r w:rsidRPr="00B90D34">
        <w:t xml:space="preserve">do objeto, total ou parcial, execução imperfeita, mora na execução ou qualquer inadimplemento ou infração contratual, sujeita a CONTRATADA, sem prejuízo </w:t>
      </w:r>
      <w:r w:rsidRPr="00B90D34">
        <w:lastRenderedPageBreak/>
        <w:t>da responsabilidade civil ou criminal que couber, assegurado o contraditório e a prévia e ampla defesa, a multa de até 5% (cinco por cento) sobre o valor do Contrato, aplicada de acordo com a gravidade da infração, sem prejuízo da aplicação das demais infrações previstas no artigo 87 da Lei 8.666/93. Nas reincidências específicas, a multa corresponderá ao dobro do valor da que tiver sido inicialmente imposta, observando-se sempre o limite de 20% (vinte por cento), conforme preceitua o artigo 87 do Decreto n.º 3.149/80</w:t>
      </w:r>
      <w:r>
        <w:t>.</w:t>
      </w:r>
    </w:p>
    <w:p w:rsidR="00B90D34" w:rsidRDefault="00B90D34" w:rsidP="00B90D34">
      <w:pPr>
        <w:pStyle w:val="PargrafodaLista"/>
        <w:shd w:val="clear" w:color="auto" w:fill="FFFFFF" w:themeFill="background1"/>
        <w:autoSpaceDE w:val="0"/>
        <w:autoSpaceDN w:val="0"/>
        <w:adjustRightInd w:val="0"/>
        <w:ind w:left="0"/>
      </w:pPr>
    </w:p>
    <w:p w:rsidR="00B90D34" w:rsidRPr="00B90D34" w:rsidRDefault="00B90D34" w:rsidP="00B90D34">
      <w:pPr>
        <w:pStyle w:val="PargrafodaLista"/>
        <w:numPr>
          <w:ilvl w:val="0"/>
          <w:numId w:val="14"/>
        </w:numPr>
        <w:shd w:val="clear" w:color="auto" w:fill="E0E0E0"/>
        <w:autoSpaceDE w:val="0"/>
        <w:autoSpaceDN w:val="0"/>
        <w:adjustRightInd w:val="0"/>
        <w:ind w:left="0" w:firstLine="0"/>
        <w:rPr>
          <w:b/>
        </w:rPr>
      </w:pPr>
      <w:r w:rsidRPr="00B90D34">
        <w:rPr>
          <w:b/>
        </w:rPr>
        <w:t>GARANTIA CONTRATUAL</w:t>
      </w:r>
    </w:p>
    <w:p w:rsidR="00142FB3" w:rsidRDefault="00142FB3" w:rsidP="00142FB3">
      <w:pPr>
        <w:pStyle w:val="PargrafodaLista"/>
        <w:shd w:val="clear" w:color="auto" w:fill="FFFFFF" w:themeFill="background1"/>
        <w:autoSpaceDE w:val="0"/>
        <w:autoSpaceDN w:val="0"/>
        <w:adjustRightInd w:val="0"/>
        <w:ind w:left="0"/>
      </w:pPr>
    </w:p>
    <w:p w:rsidR="00B90D34" w:rsidRDefault="00B90D34" w:rsidP="00B90D34">
      <w:pPr>
        <w:pStyle w:val="PargrafodaLista"/>
        <w:numPr>
          <w:ilvl w:val="1"/>
          <w:numId w:val="14"/>
        </w:numPr>
        <w:shd w:val="clear" w:color="auto" w:fill="FFFFFF" w:themeFill="background1"/>
        <w:autoSpaceDE w:val="0"/>
        <w:autoSpaceDN w:val="0"/>
        <w:adjustRightInd w:val="0"/>
        <w:ind w:left="0" w:firstLine="0"/>
      </w:pPr>
      <w:r>
        <w:t>Exigir-se-á da Contratada, no prazo máximo de 5 (cinco) dias</w:t>
      </w:r>
      <w:r w:rsidR="003B6EE3">
        <w:t>, contado do início da vigência do contrato, uma garantia, a ser prestada em qualquer modalidade prevista pelo §1º, art. 56 da lei nº 8.666/93, da ordem de 5% (cinco por cento) do valor do contrato, a ser restituída após sua execução satisfatória.</w:t>
      </w:r>
    </w:p>
    <w:p w:rsidR="008435C7" w:rsidRDefault="008435C7" w:rsidP="008435C7">
      <w:pPr>
        <w:pStyle w:val="PargrafodaLista"/>
        <w:shd w:val="clear" w:color="auto" w:fill="FFFFFF" w:themeFill="background1"/>
        <w:autoSpaceDE w:val="0"/>
        <w:autoSpaceDN w:val="0"/>
        <w:adjustRightInd w:val="0"/>
        <w:ind w:left="0"/>
      </w:pPr>
    </w:p>
    <w:p w:rsidR="003B6EE3" w:rsidRDefault="003B6EE3" w:rsidP="00B90D34">
      <w:pPr>
        <w:pStyle w:val="PargrafodaLista"/>
        <w:numPr>
          <w:ilvl w:val="1"/>
          <w:numId w:val="14"/>
        </w:numPr>
        <w:shd w:val="clear" w:color="auto" w:fill="FFFFFF" w:themeFill="background1"/>
        <w:autoSpaceDE w:val="0"/>
        <w:autoSpaceDN w:val="0"/>
        <w:adjustRightInd w:val="0"/>
        <w:ind w:left="0" w:firstLine="0"/>
      </w:pPr>
      <w:r>
        <w:t>A garantia prestada não poderá se vincular a outras contratações, salvo após sua liberação.</w:t>
      </w:r>
    </w:p>
    <w:p w:rsidR="008435C7" w:rsidRDefault="008435C7" w:rsidP="008435C7">
      <w:pPr>
        <w:pStyle w:val="PargrafodaLista"/>
        <w:shd w:val="clear" w:color="auto" w:fill="FFFFFF" w:themeFill="background1"/>
        <w:autoSpaceDE w:val="0"/>
        <w:autoSpaceDN w:val="0"/>
        <w:adjustRightInd w:val="0"/>
        <w:ind w:left="0"/>
      </w:pPr>
    </w:p>
    <w:p w:rsidR="003B6EE3" w:rsidRDefault="003B6EE3" w:rsidP="00B90D34">
      <w:pPr>
        <w:pStyle w:val="PargrafodaLista"/>
        <w:numPr>
          <w:ilvl w:val="1"/>
          <w:numId w:val="14"/>
        </w:numPr>
        <w:shd w:val="clear" w:color="auto" w:fill="FFFFFF" w:themeFill="background1"/>
        <w:autoSpaceDE w:val="0"/>
        <w:autoSpaceDN w:val="0"/>
        <w:adjustRightInd w:val="0"/>
        <w:ind w:left="0" w:firstLine="0"/>
      </w:pPr>
      <w:r>
        <w:t>Caso o valor do contrato seja alterado, de acordo com o art. 65 da Lei nº 8.666/93, a garantia deverá ser complementada, no prazo de 72 (setenta e duas) horas, para que seja mantido o percentual de 5% (cinco por cento) do valor do contrato.</w:t>
      </w:r>
    </w:p>
    <w:p w:rsidR="008435C7" w:rsidRDefault="008435C7" w:rsidP="008435C7">
      <w:pPr>
        <w:pStyle w:val="PargrafodaLista"/>
        <w:shd w:val="clear" w:color="auto" w:fill="FFFFFF" w:themeFill="background1"/>
        <w:autoSpaceDE w:val="0"/>
        <w:autoSpaceDN w:val="0"/>
        <w:adjustRightInd w:val="0"/>
        <w:ind w:left="0"/>
      </w:pPr>
    </w:p>
    <w:p w:rsidR="003B6EE3" w:rsidRDefault="003B6EE3" w:rsidP="00B90D34">
      <w:pPr>
        <w:pStyle w:val="PargrafodaLista"/>
        <w:numPr>
          <w:ilvl w:val="1"/>
          <w:numId w:val="14"/>
        </w:numPr>
        <w:shd w:val="clear" w:color="auto" w:fill="FFFFFF" w:themeFill="background1"/>
        <w:autoSpaceDE w:val="0"/>
        <w:autoSpaceDN w:val="0"/>
        <w:adjustRightInd w:val="0"/>
        <w:ind w:left="0" w:firstLine="0"/>
      </w:pPr>
      <w:r>
        <w:t>Nos casos em que valores de multa venham a ser descontados da garantia, seu valor original será recomposto no prazo de 72 (setenta e duas) horas, sob pena de rescisão administrativa do contrato.</w:t>
      </w:r>
    </w:p>
    <w:p w:rsidR="003B6EE3" w:rsidRDefault="003B6EE3" w:rsidP="003B6EE3">
      <w:pPr>
        <w:pStyle w:val="PargrafodaLista"/>
        <w:shd w:val="clear" w:color="auto" w:fill="FFFFFF" w:themeFill="background1"/>
        <w:autoSpaceDE w:val="0"/>
        <w:autoSpaceDN w:val="0"/>
        <w:adjustRightInd w:val="0"/>
        <w:ind w:left="0"/>
      </w:pPr>
    </w:p>
    <w:p w:rsidR="003B6EE3" w:rsidRPr="003B6EE3" w:rsidRDefault="003B6EE3" w:rsidP="003B6EE3">
      <w:pPr>
        <w:pStyle w:val="PargrafodaLista"/>
        <w:numPr>
          <w:ilvl w:val="0"/>
          <w:numId w:val="14"/>
        </w:numPr>
        <w:shd w:val="clear" w:color="auto" w:fill="E0E0E0"/>
        <w:autoSpaceDE w:val="0"/>
        <w:autoSpaceDN w:val="0"/>
        <w:adjustRightInd w:val="0"/>
        <w:ind w:left="0" w:firstLine="0"/>
        <w:rPr>
          <w:b/>
        </w:rPr>
      </w:pPr>
      <w:r w:rsidRPr="003B6EE3">
        <w:rPr>
          <w:b/>
        </w:rPr>
        <w:t>DISPOSIÇÕES GERAIS</w:t>
      </w:r>
    </w:p>
    <w:p w:rsidR="00142FB3" w:rsidRDefault="00142FB3" w:rsidP="00142FB3">
      <w:pPr>
        <w:pStyle w:val="PargrafodaLista"/>
        <w:shd w:val="clear" w:color="auto" w:fill="FFFFFF" w:themeFill="background1"/>
        <w:autoSpaceDE w:val="0"/>
        <w:autoSpaceDN w:val="0"/>
        <w:adjustRightInd w:val="0"/>
        <w:ind w:left="0"/>
      </w:pPr>
    </w:p>
    <w:p w:rsidR="003B6EE3" w:rsidRDefault="003B6EE3" w:rsidP="003B6EE3">
      <w:pPr>
        <w:pStyle w:val="PargrafodaLista"/>
        <w:numPr>
          <w:ilvl w:val="1"/>
          <w:numId w:val="14"/>
        </w:numPr>
        <w:shd w:val="clear" w:color="auto" w:fill="FFFFFF" w:themeFill="background1"/>
        <w:autoSpaceDE w:val="0"/>
        <w:autoSpaceDN w:val="0"/>
        <w:adjustRightInd w:val="0"/>
        <w:ind w:left="0" w:firstLine="0"/>
      </w:pPr>
      <w:r>
        <w:t>Antes de apresentar a proposta o interessado deverá realizar todos os levantamentos essenciais, de modo a não incorrer em omissões que jamais poderão ser alegadas ao fornecimento em favor de eventuais pretensões de acréscimos de preços, alteração de data de entrega ou alteração de qualidade.</w:t>
      </w:r>
    </w:p>
    <w:p w:rsidR="008435C7" w:rsidRDefault="008435C7" w:rsidP="008435C7">
      <w:pPr>
        <w:pStyle w:val="PargrafodaLista"/>
        <w:shd w:val="clear" w:color="auto" w:fill="FFFFFF" w:themeFill="background1"/>
        <w:autoSpaceDE w:val="0"/>
        <w:autoSpaceDN w:val="0"/>
        <w:adjustRightInd w:val="0"/>
        <w:ind w:left="0"/>
      </w:pPr>
    </w:p>
    <w:p w:rsidR="003B6EE3" w:rsidRDefault="003B6EE3" w:rsidP="003B6EE3">
      <w:pPr>
        <w:pStyle w:val="PargrafodaLista"/>
        <w:numPr>
          <w:ilvl w:val="1"/>
          <w:numId w:val="14"/>
        </w:numPr>
        <w:shd w:val="clear" w:color="auto" w:fill="FFFFFF" w:themeFill="background1"/>
        <w:autoSpaceDE w:val="0"/>
        <w:autoSpaceDN w:val="0"/>
        <w:adjustRightInd w:val="0"/>
        <w:ind w:left="0" w:firstLine="0"/>
      </w:pPr>
      <w:r>
        <w:lastRenderedPageBreak/>
        <w:t>O preço total proposto deverá considerar a consecução integral do objeto da presente contratação, englobando todos os custos diretos e indiretos incidentes, inclusive a entrega.</w:t>
      </w:r>
    </w:p>
    <w:p w:rsidR="008435C7" w:rsidRDefault="008435C7" w:rsidP="008435C7">
      <w:pPr>
        <w:pStyle w:val="PargrafodaLista"/>
        <w:shd w:val="clear" w:color="auto" w:fill="FFFFFF" w:themeFill="background1"/>
        <w:autoSpaceDE w:val="0"/>
        <w:autoSpaceDN w:val="0"/>
        <w:adjustRightInd w:val="0"/>
        <w:ind w:left="0"/>
      </w:pPr>
    </w:p>
    <w:p w:rsidR="003B6EE3" w:rsidRDefault="003B6EE3" w:rsidP="003B6EE3">
      <w:pPr>
        <w:pStyle w:val="PargrafodaLista"/>
        <w:numPr>
          <w:ilvl w:val="1"/>
          <w:numId w:val="14"/>
        </w:numPr>
        <w:shd w:val="clear" w:color="auto" w:fill="FFFFFF" w:themeFill="background1"/>
        <w:autoSpaceDE w:val="0"/>
        <w:autoSpaceDN w:val="0"/>
        <w:adjustRightInd w:val="0"/>
        <w:ind w:left="0" w:firstLine="0"/>
      </w:pPr>
      <w:r>
        <w:t>Cabe à Contratada consultar com antecedência os seus fornecedores quanto aos prazos de entrega do material especificado, não cabendo, portanto, a justificativa de atraso do fornecimento devido ao não cumprimento da entrega por parte dos fornecedores.</w:t>
      </w:r>
    </w:p>
    <w:p w:rsidR="008435C7" w:rsidRDefault="008435C7" w:rsidP="008435C7">
      <w:pPr>
        <w:pStyle w:val="PargrafodaLista"/>
        <w:shd w:val="clear" w:color="auto" w:fill="FFFFFF" w:themeFill="background1"/>
        <w:autoSpaceDE w:val="0"/>
        <w:autoSpaceDN w:val="0"/>
        <w:adjustRightInd w:val="0"/>
        <w:ind w:left="0"/>
      </w:pPr>
    </w:p>
    <w:p w:rsidR="003B6EE3" w:rsidRDefault="003B6EE3" w:rsidP="003B6EE3">
      <w:pPr>
        <w:pStyle w:val="PargrafodaLista"/>
        <w:numPr>
          <w:ilvl w:val="1"/>
          <w:numId w:val="14"/>
        </w:numPr>
        <w:shd w:val="clear" w:color="auto" w:fill="FFFFFF" w:themeFill="background1"/>
        <w:autoSpaceDE w:val="0"/>
        <w:autoSpaceDN w:val="0"/>
        <w:adjustRightInd w:val="0"/>
        <w:ind w:left="0" w:firstLine="0"/>
      </w:pPr>
      <w:r>
        <w:t>Todos os avisos, notificações, solicitações e comunicados referentes à prestação do presente objeto só serão considerados entregues devidamente protocolados, enviados por telegrama, carta, fax ou meio digital.</w:t>
      </w:r>
    </w:p>
    <w:p w:rsidR="008435C7" w:rsidRDefault="008435C7" w:rsidP="008435C7">
      <w:pPr>
        <w:pStyle w:val="PargrafodaLista"/>
        <w:shd w:val="clear" w:color="auto" w:fill="FFFFFF" w:themeFill="background1"/>
        <w:autoSpaceDE w:val="0"/>
        <w:autoSpaceDN w:val="0"/>
        <w:adjustRightInd w:val="0"/>
        <w:ind w:left="0"/>
      </w:pPr>
    </w:p>
    <w:p w:rsidR="003B6EE3" w:rsidRDefault="003B6EE3" w:rsidP="003B6EE3">
      <w:pPr>
        <w:pStyle w:val="PargrafodaLista"/>
        <w:numPr>
          <w:ilvl w:val="1"/>
          <w:numId w:val="14"/>
        </w:numPr>
        <w:shd w:val="clear" w:color="auto" w:fill="FFFFFF" w:themeFill="background1"/>
        <w:autoSpaceDE w:val="0"/>
        <w:autoSpaceDN w:val="0"/>
        <w:adjustRightInd w:val="0"/>
        <w:ind w:left="0" w:firstLine="0"/>
      </w:pPr>
      <w:r>
        <w:t xml:space="preserve">Possíveis indefinições, omissões, falhas ou incorreções das diretrizes dos serviços do presente objeto não poderão </w:t>
      </w:r>
      <w:r w:rsidRPr="003B6EE3">
        <w:t>constituir pretexto para a cobrança por “serviços novos, extras ou adicionais”.</w:t>
      </w:r>
    </w:p>
    <w:p w:rsidR="008435C7" w:rsidRDefault="008435C7" w:rsidP="008435C7">
      <w:pPr>
        <w:pStyle w:val="PargrafodaLista"/>
        <w:shd w:val="clear" w:color="auto" w:fill="FFFFFF" w:themeFill="background1"/>
        <w:autoSpaceDE w:val="0"/>
        <w:autoSpaceDN w:val="0"/>
        <w:adjustRightInd w:val="0"/>
        <w:ind w:left="0"/>
      </w:pPr>
    </w:p>
    <w:p w:rsidR="003B6EE3" w:rsidRPr="00311197" w:rsidRDefault="003B6EE3" w:rsidP="003B6EE3">
      <w:pPr>
        <w:pStyle w:val="PargrafodaLista"/>
        <w:numPr>
          <w:ilvl w:val="1"/>
          <w:numId w:val="14"/>
        </w:numPr>
        <w:shd w:val="clear" w:color="auto" w:fill="FFFFFF" w:themeFill="background1"/>
        <w:autoSpaceDE w:val="0"/>
        <w:autoSpaceDN w:val="0"/>
        <w:adjustRightInd w:val="0"/>
        <w:ind w:left="0" w:firstLine="0"/>
      </w:pPr>
      <w:r w:rsidRPr="003B6EE3">
        <w:t>Considerar-se-á a Contratada como altamente especializada nos serviços em questão e que, por conseguinte, deverá ter computado, no valor global de sua proposta, também, as complementações e acessórios por acaso omitidos nesta especificação, mas implícitos e necessários à perfeita e completa execução dos serviços.</w:t>
      </w:r>
    </w:p>
    <w:p w:rsidR="00CD4F74" w:rsidRDefault="00CD4F74" w:rsidP="00CD4F74">
      <w:pPr>
        <w:spacing w:line="276" w:lineRule="auto"/>
        <w:rPr>
          <w:b/>
          <w:bCs/>
        </w:rPr>
      </w:pPr>
      <w:r>
        <w:rPr>
          <w:b/>
          <w:bCs/>
        </w:rPr>
        <w:br w:type="page"/>
      </w:r>
    </w:p>
    <w:p w:rsidR="00664D15" w:rsidRPr="004F0C75" w:rsidRDefault="00C02AFC" w:rsidP="00CD4F74">
      <w:pPr>
        <w:autoSpaceDE w:val="0"/>
        <w:autoSpaceDN w:val="0"/>
        <w:adjustRightInd w:val="0"/>
        <w:spacing w:line="276" w:lineRule="auto"/>
        <w:jc w:val="center"/>
        <w:rPr>
          <w:u w:val="single"/>
        </w:rPr>
      </w:pPr>
      <w:r w:rsidRPr="004F0C75">
        <w:rPr>
          <w:b/>
          <w:bCs/>
          <w:u w:val="single"/>
        </w:rPr>
        <w:lastRenderedPageBreak/>
        <w:t>A</w:t>
      </w:r>
      <w:r w:rsidR="00664D15" w:rsidRPr="004F0C75">
        <w:rPr>
          <w:b/>
          <w:bCs/>
          <w:u w:val="single"/>
        </w:rPr>
        <w:t>NEXO I</w:t>
      </w:r>
      <w:r w:rsidR="00142FB3" w:rsidRPr="004F0C75">
        <w:rPr>
          <w:b/>
          <w:bCs/>
          <w:u w:val="single"/>
        </w:rPr>
        <w:t xml:space="preserve"> - </w:t>
      </w:r>
      <w:r w:rsidR="00664D15" w:rsidRPr="004F0C75">
        <w:rPr>
          <w:b/>
          <w:u w:val="single"/>
        </w:rPr>
        <w:t>ACORDO DE NÍVE</w:t>
      </w:r>
      <w:r w:rsidR="00142FB3" w:rsidRPr="004F0C75">
        <w:rPr>
          <w:b/>
          <w:u w:val="single"/>
        </w:rPr>
        <w:t>IS</w:t>
      </w:r>
      <w:r w:rsidR="00664D15" w:rsidRPr="004F0C75">
        <w:rPr>
          <w:b/>
          <w:u w:val="single"/>
        </w:rPr>
        <w:t xml:space="preserve"> DE SERVIÇO</w:t>
      </w:r>
      <w:r w:rsidR="00142FB3" w:rsidRPr="004F0C75">
        <w:rPr>
          <w:b/>
          <w:u w:val="single"/>
        </w:rPr>
        <w:t xml:space="preserve"> (ANS</w:t>
      </w:r>
      <w:r w:rsidR="00664D15" w:rsidRPr="004F0C75">
        <w:rPr>
          <w:b/>
          <w:u w:val="single"/>
        </w:rPr>
        <w:t>)</w:t>
      </w:r>
    </w:p>
    <w:p w:rsidR="00664D15" w:rsidRPr="00E308D5" w:rsidRDefault="00664D15" w:rsidP="00CD4F74">
      <w:pPr>
        <w:autoSpaceDE w:val="0"/>
        <w:autoSpaceDN w:val="0"/>
        <w:adjustRightInd w:val="0"/>
      </w:pPr>
    </w:p>
    <w:p w:rsidR="00664D15" w:rsidRPr="00E308D5" w:rsidRDefault="00664D15" w:rsidP="00CD4F74">
      <w:pPr>
        <w:autoSpaceDE w:val="0"/>
        <w:autoSpaceDN w:val="0"/>
        <w:adjustRightInd w:val="0"/>
        <w:ind w:left="-426"/>
      </w:pPr>
      <w:r w:rsidRPr="00E308D5">
        <w:rPr>
          <w:b/>
        </w:rPr>
        <w:t xml:space="preserve">FINALIDADE: </w:t>
      </w:r>
      <w:r w:rsidRPr="00E308D5">
        <w:t>Garantir que a prestação dos serviços esteja condizente com o contrato. Garantir o funcionamento de 100% dos</w:t>
      </w:r>
      <w:r>
        <w:t xml:space="preserve"> serviços dentro </w:t>
      </w:r>
      <w:r w:rsidRPr="00E308D5">
        <w:t>dos prazos estabelecidos.</w:t>
      </w:r>
    </w:p>
    <w:p w:rsidR="00664D15" w:rsidRPr="00E308D5" w:rsidRDefault="00664D15" w:rsidP="00CD4F74">
      <w:pPr>
        <w:autoSpaceDE w:val="0"/>
        <w:autoSpaceDN w:val="0"/>
        <w:adjustRightInd w:val="0"/>
        <w:ind w:left="-426"/>
      </w:pPr>
      <w:r w:rsidRPr="00E308D5">
        <w:rPr>
          <w:b/>
        </w:rPr>
        <w:t xml:space="preserve">INDICADORES: </w:t>
      </w:r>
      <w:r>
        <w:t xml:space="preserve">Atendimento aos prazos </w:t>
      </w:r>
      <w:r w:rsidR="00D1309F">
        <w:t>fixado</w:t>
      </w:r>
      <w:r>
        <w:t xml:space="preserve">s </w:t>
      </w:r>
      <w:r w:rsidR="00D1309F">
        <w:t>para confecção e entrega</w:t>
      </w:r>
      <w:r>
        <w:t xml:space="preserve"> dos materiais constantes no item 3.1</w:t>
      </w:r>
    </w:p>
    <w:p w:rsidR="00664D15" w:rsidRPr="00E308D5" w:rsidRDefault="00664D15" w:rsidP="00CD4F74">
      <w:pPr>
        <w:autoSpaceDE w:val="0"/>
        <w:autoSpaceDN w:val="0"/>
        <w:adjustRightInd w:val="0"/>
        <w:ind w:left="-426"/>
      </w:pPr>
      <w:r w:rsidRPr="00E308D5">
        <w:rPr>
          <w:b/>
        </w:rPr>
        <w:t>INSTRUMENTOS DE MEDIÇÃO:</w:t>
      </w:r>
      <w:r w:rsidRPr="00E308D5">
        <w:t xml:space="preserve"> Anotações em livro próprio dos chamados efetuados pela Fiscalização para o atendimento emergencial; Fichas de Acompanhamento de Contrato e/ou e-mails, todos emitidos pela Fiscalização do Contrato. </w:t>
      </w:r>
    </w:p>
    <w:p w:rsidR="00664D15" w:rsidRPr="00E308D5" w:rsidRDefault="00664D15" w:rsidP="00CD4F74">
      <w:pPr>
        <w:autoSpaceDE w:val="0"/>
        <w:autoSpaceDN w:val="0"/>
        <w:adjustRightInd w:val="0"/>
        <w:ind w:left="-426"/>
        <w:rPr>
          <w:b/>
        </w:rPr>
      </w:pPr>
    </w:p>
    <w:p w:rsidR="00664D15" w:rsidRPr="00E308D5" w:rsidRDefault="00664D15" w:rsidP="00CD4F74">
      <w:pPr>
        <w:autoSpaceDE w:val="0"/>
        <w:autoSpaceDN w:val="0"/>
        <w:adjustRightInd w:val="0"/>
        <w:ind w:left="-426"/>
        <w:rPr>
          <w:b/>
        </w:rPr>
      </w:pPr>
      <w:r w:rsidRPr="00E308D5">
        <w:rPr>
          <w:b/>
        </w:rPr>
        <w:t>FORMA DE ACOMPANHAMENTO E PONTUAÇÃO:</w:t>
      </w:r>
    </w:p>
    <w:tbl>
      <w:tblPr>
        <w:tblW w:w="9498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"/>
        <w:gridCol w:w="2638"/>
        <w:gridCol w:w="1275"/>
        <w:gridCol w:w="5103"/>
      </w:tblGrid>
      <w:tr w:rsidR="00664D15" w:rsidRPr="00E308D5" w:rsidTr="004F0C75">
        <w:trPr>
          <w:trHeight w:val="48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664D15" w:rsidRPr="00E308D5" w:rsidRDefault="00664D15" w:rsidP="003B6EE3">
            <w:pPr>
              <w:spacing w:line="240" w:lineRule="auto"/>
              <w:rPr>
                <w:b/>
                <w:bCs/>
                <w:color w:val="000000"/>
              </w:rPr>
            </w:pPr>
          </w:p>
          <w:p w:rsidR="00664D15" w:rsidRPr="00E308D5" w:rsidRDefault="00664D15" w:rsidP="003B6EE3">
            <w:pPr>
              <w:spacing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664D15" w:rsidRPr="00E308D5" w:rsidRDefault="00664D15" w:rsidP="003B6EE3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 w:rsidRPr="00E308D5">
              <w:rPr>
                <w:b/>
                <w:bCs/>
                <w:color w:val="000000"/>
              </w:rPr>
              <w:t>Item Contratual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664D15" w:rsidRPr="00E308D5" w:rsidRDefault="00664D15" w:rsidP="003B6EE3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 w:rsidRPr="00E308D5">
              <w:rPr>
                <w:b/>
                <w:bCs/>
                <w:color w:val="000000"/>
              </w:rPr>
              <w:t>Pontuação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664D15" w:rsidRPr="00E308D5" w:rsidRDefault="00664D15" w:rsidP="003B6EE3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 w:rsidRPr="00E308D5">
              <w:rPr>
                <w:b/>
                <w:bCs/>
                <w:color w:val="000000"/>
              </w:rPr>
              <w:t>Critério</w:t>
            </w:r>
          </w:p>
        </w:tc>
      </w:tr>
      <w:tr w:rsidR="00664D15" w:rsidRPr="00E308D5" w:rsidTr="004F0C75">
        <w:trPr>
          <w:trHeight w:val="134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64D15" w:rsidRPr="00E308D5" w:rsidRDefault="00664D15" w:rsidP="003B6EE3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D15" w:rsidRDefault="0059705E" w:rsidP="003B6EE3">
            <w:pPr>
              <w:spacing w:line="240" w:lineRule="auto"/>
              <w:ind w:left="69"/>
              <w:jc w:val="center"/>
              <w:rPr>
                <w:b/>
              </w:rPr>
            </w:pPr>
            <w:r>
              <w:rPr>
                <w:b/>
              </w:rPr>
              <w:t>Entrega dos itens requisitados</w:t>
            </w:r>
          </w:p>
          <w:p w:rsidR="00664D15" w:rsidRPr="00E308D5" w:rsidRDefault="0059705E" w:rsidP="004F0C75">
            <w:pPr>
              <w:spacing w:line="240" w:lineRule="auto"/>
              <w:ind w:left="6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</w:rPr>
              <w:t>(Item 5.1</w:t>
            </w:r>
            <w:r w:rsidR="00664D15">
              <w:rPr>
                <w:b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D15" w:rsidRPr="00E308D5" w:rsidRDefault="0059705E" w:rsidP="003B6EE3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D15" w:rsidRPr="00E308D5" w:rsidRDefault="00664D15" w:rsidP="003B6EE3">
            <w:pPr>
              <w:spacing w:line="240" w:lineRule="auto"/>
              <w:rPr>
                <w:color w:val="000000"/>
                <w:sz w:val="22"/>
                <w:szCs w:val="22"/>
              </w:rPr>
            </w:pPr>
            <w:r w:rsidRPr="005F03AB">
              <w:rPr>
                <w:color w:val="000000"/>
              </w:rPr>
              <w:t xml:space="preserve">A cada </w:t>
            </w:r>
            <w:r>
              <w:rPr>
                <w:color w:val="000000"/>
              </w:rPr>
              <w:t xml:space="preserve">dia </w:t>
            </w:r>
            <w:r w:rsidR="003D2B3D">
              <w:rPr>
                <w:color w:val="000000"/>
              </w:rPr>
              <w:t xml:space="preserve">útil </w:t>
            </w:r>
            <w:r>
              <w:rPr>
                <w:color w:val="000000"/>
              </w:rPr>
              <w:t>de atraso</w:t>
            </w:r>
            <w:r w:rsidR="0059705E">
              <w:rPr>
                <w:color w:val="000000"/>
              </w:rPr>
              <w:t xml:space="preserve"> na entrega do material requisitado</w:t>
            </w:r>
            <w:r>
              <w:rPr>
                <w:color w:val="000000"/>
              </w:rPr>
              <w:t xml:space="preserve"> </w:t>
            </w:r>
            <w:r w:rsidR="0059705E">
              <w:rPr>
                <w:color w:val="000000"/>
              </w:rPr>
              <w:t>após o prazo máximo de entrega estabelecido no item 5.1,</w:t>
            </w:r>
            <w:r>
              <w:rPr>
                <w:color w:val="000000"/>
              </w:rPr>
              <w:t xml:space="preserve"> sem justificativa aceita pela Fiscalização</w:t>
            </w:r>
          </w:p>
        </w:tc>
      </w:tr>
      <w:tr w:rsidR="0059705E" w:rsidRPr="00E308D5" w:rsidTr="004F0C75">
        <w:trPr>
          <w:trHeight w:val="134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9705E" w:rsidRPr="00E308D5" w:rsidRDefault="0059705E" w:rsidP="003B6EE3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705E" w:rsidRDefault="0059705E" w:rsidP="003B6EE3">
            <w:pPr>
              <w:spacing w:line="240" w:lineRule="auto"/>
              <w:ind w:left="69"/>
              <w:jc w:val="center"/>
              <w:rPr>
                <w:b/>
              </w:rPr>
            </w:pPr>
            <w:r>
              <w:rPr>
                <w:b/>
              </w:rPr>
              <w:t>Entrega dos itens requisitados em regime de urgência</w:t>
            </w:r>
          </w:p>
          <w:p w:rsidR="0059705E" w:rsidRPr="00E308D5" w:rsidRDefault="0059705E" w:rsidP="004F0C75">
            <w:pPr>
              <w:spacing w:line="240" w:lineRule="auto"/>
              <w:ind w:left="6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</w:rPr>
              <w:t>(Item 5.1.1)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705E" w:rsidRPr="00E308D5" w:rsidRDefault="0059705E" w:rsidP="003B6EE3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705E" w:rsidRPr="00E308D5" w:rsidRDefault="0059705E" w:rsidP="003B6EE3">
            <w:pPr>
              <w:spacing w:line="240" w:lineRule="auto"/>
              <w:rPr>
                <w:color w:val="000000"/>
                <w:sz w:val="22"/>
                <w:szCs w:val="22"/>
              </w:rPr>
            </w:pPr>
            <w:r w:rsidRPr="005F03AB">
              <w:rPr>
                <w:color w:val="000000"/>
              </w:rPr>
              <w:t xml:space="preserve">A cada </w:t>
            </w:r>
            <w:r w:rsidR="003D2B3D">
              <w:rPr>
                <w:color w:val="000000"/>
              </w:rPr>
              <w:t>dia útil</w:t>
            </w:r>
            <w:r>
              <w:rPr>
                <w:color w:val="000000"/>
              </w:rPr>
              <w:t xml:space="preserve"> de atraso na entrega do material requisitado em regime de urgência após o prazo máximo de entrega estabelecido no item 5.1.1, sem justificativa aceita pela Fiscalização.</w:t>
            </w:r>
          </w:p>
        </w:tc>
      </w:tr>
      <w:tr w:rsidR="0059705E" w:rsidRPr="00E308D5" w:rsidTr="004F0C75">
        <w:trPr>
          <w:trHeight w:val="118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9705E" w:rsidRPr="00E308D5" w:rsidRDefault="0059705E" w:rsidP="003B6EE3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705E" w:rsidRDefault="0059705E" w:rsidP="003B6EE3">
            <w:pPr>
              <w:spacing w:line="240" w:lineRule="auto"/>
              <w:ind w:left="69"/>
              <w:jc w:val="center"/>
              <w:rPr>
                <w:b/>
              </w:rPr>
            </w:pPr>
            <w:r>
              <w:rPr>
                <w:b/>
              </w:rPr>
              <w:t xml:space="preserve">Entrega de carimbo manual </w:t>
            </w:r>
          </w:p>
          <w:p w:rsidR="0059705E" w:rsidRPr="00E308D5" w:rsidRDefault="0059705E" w:rsidP="004F0C75">
            <w:pPr>
              <w:spacing w:line="240" w:lineRule="auto"/>
              <w:ind w:left="6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</w:rPr>
              <w:t>(Item 5.1.1)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705E" w:rsidRPr="00E308D5" w:rsidRDefault="0059705E" w:rsidP="003B6EE3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705E" w:rsidRPr="00E308D5" w:rsidRDefault="0059705E" w:rsidP="003B6EE3">
            <w:pPr>
              <w:spacing w:line="240" w:lineRule="auto"/>
              <w:rPr>
                <w:color w:val="000000"/>
                <w:sz w:val="22"/>
                <w:szCs w:val="22"/>
              </w:rPr>
            </w:pPr>
            <w:r w:rsidRPr="005F03AB">
              <w:rPr>
                <w:color w:val="000000"/>
              </w:rPr>
              <w:t xml:space="preserve">A cada </w:t>
            </w:r>
            <w:r>
              <w:rPr>
                <w:color w:val="000000"/>
              </w:rPr>
              <w:t>dia de atraso na entrega do material requisitado após o prazo máximo de entrega estabelecido no item 5.1.1, sem justificativa aceita pela Fiscalização.</w:t>
            </w:r>
          </w:p>
        </w:tc>
      </w:tr>
      <w:tr w:rsidR="0059705E" w:rsidRPr="00E308D5" w:rsidTr="004F0C75">
        <w:trPr>
          <w:trHeight w:val="1419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9705E" w:rsidRPr="00E308D5" w:rsidRDefault="0059705E" w:rsidP="003B6EE3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1ECB" w:rsidRDefault="009E1ECB" w:rsidP="003B6EE3">
            <w:pPr>
              <w:spacing w:line="240" w:lineRule="auto"/>
              <w:ind w:left="69"/>
              <w:jc w:val="center"/>
              <w:rPr>
                <w:b/>
              </w:rPr>
            </w:pPr>
            <w:r>
              <w:rPr>
                <w:b/>
              </w:rPr>
              <w:t>Entrega de novo item após reprovação</w:t>
            </w:r>
          </w:p>
          <w:p w:rsidR="0059705E" w:rsidRPr="00E308D5" w:rsidRDefault="009E1ECB" w:rsidP="004F0C75">
            <w:pPr>
              <w:spacing w:line="240" w:lineRule="auto"/>
              <w:ind w:left="6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</w:rPr>
              <w:t>(Item 5.3)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705E" w:rsidRPr="00E308D5" w:rsidRDefault="009E1ECB" w:rsidP="003B6EE3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705E" w:rsidRPr="00E308D5" w:rsidRDefault="009E1ECB" w:rsidP="003B6EE3">
            <w:pPr>
              <w:spacing w:line="240" w:lineRule="auto"/>
              <w:rPr>
                <w:color w:val="000000"/>
                <w:sz w:val="22"/>
                <w:szCs w:val="22"/>
              </w:rPr>
            </w:pPr>
            <w:r w:rsidRPr="005F03AB">
              <w:rPr>
                <w:color w:val="000000"/>
              </w:rPr>
              <w:t xml:space="preserve">A cada </w:t>
            </w:r>
            <w:r>
              <w:rPr>
                <w:color w:val="000000"/>
              </w:rPr>
              <w:t xml:space="preserve">dia </w:t>
            </w:r>
            <w:r w:rsidR="003D2B3D">
              <w:rPr>
                <w:color w:val="000000"/>
              </w:rPr>
              <w:t xml:space="preserve">útil </w:t>
            </w:r>
            <w:r>
              <w:rPr>
                <w:color w:val="000000"/>
              </w:rPr>
              <w:t>de atraso na entrega do material requisitado após o prazo máximo de entrega estabelecido no item 5.3, sem justificativa aceita pela Fiscalização</w:t>
            </w:r>
          </w:p>
        </w:tc>
      </w:tr>
    </w:tbl>
    <w:p w:rsidR="00664D15" w:rsidRPr="00E308D5" w:rsidRDefault="00664D15" w:rsidP="00CD4F74">
      <w:pPr>
        <w:autoSpaceDE w:val="0"/>
        <w:autoSpaceDN w:val="0"/>
        <w:adjustRightInd w:val="0"/>
      </w:pPr>
    </w:p>
    <w:p w:rsidR="00664D15" w:rsidRPr="00E308D5" w:rsidRDefault="00664D15" w:rsidP="00CD4F74">
      <w:pPr>
        <w:ind w:left="-426"/>
      </w:pPr>
      <w:r w:rsidRPr="00E308D5">
        <w:rPr>
          <w:b/>
        </w:rPr>
        <w:t xml:space="preserve">PERIODICIDADE: </w:t>
      </w:r>
      <w:r w:rsidR="00DB04C5">
        <w:t>Mensal.</w:t>
      </w:r>
    </w:p>
    <w:p w:rsidR="00664D15" w:rsidRPr="00E308D5" w:rsidRDefault="00664D15" w:rsidP="00CD4F74">
      <w:pPr>
        <w:ind w:left="-426"/>
      </w:pPr>
      <w:r w:rsidRPr="00E308D5">
        <w:rPr>
          <w:b/>
        </w:rPr>
        <w:t>INÍCIO DA MEDIÇÃO</w:t>
      </w:r>
      <w:r w:rsidRPr="00E308D5">
        <w:t>:</w:t>
      </w:r>
      <w:r w:rsidRPr="00E308D5">
        <w:rPr>
          <w:b/>
        </w:rPr>
        <w:t xml:space="preserve"> </w:t>
      </w:r>
      <w:r w:rsidRPr="00E308D5">
        <w:t xml:space="preserve">O ANS terá aplicação inicial (contagem da pontuação) no </w:t>
      </w:r>
      <w:r>
        <w:t>segundo</w:t>
      </w:r>
      <w:r w:rsidRPr="00E308D5">
        <w:t xml:space="preserve"> </w:t>
      </w:r>
      <w:r w:rsidR="003D2B3D">
        <w:t>mês de exercício do contrato.</w:t>
      </w:r>
    </w:p>
    <w:p w:rsidR="009E1ECB" w:rsidRDefault="00664D15" w:rsidP="00CD4F74">
      <w:pPr>
        <w:autoSpaceDE w:val="0"/>
        <w:autoSpaceDN w:val="0"/>
        <w:adjustRightInd w:val="0"/>
        <w:ind w:left="-426"/>
      </w:pPr>
      <w:r w:rsidRPr="00E308D5">
        <w:rPr>
          <w:b/>
        </w:rPr>
        <w:t xml:space="preserve">MECANISMO DE CÁLCULO: </w:t>
      </w:r>
      <w:r w:rsidRPr="00E308D5">
        <w:t>Somatório do</w:t>
      </w:r>
      <w:r w:rsidR="009E1ECB">
        <w:t>s pontos obtidos nas infrações por cada item requisitado (independente de constarem de um mesmo pedido)</w:t>
      </w:r>
    </w:p>
    <w:p w:rsidR="00664D15" w:rsidRPr="00E308D5" w:rsidRDefault="00664D15" w:rsidP="00CD4F74">
      <w:pPr>
        <w:autoSpaceDE w:val="0"/>
        <w:autoSpaceDN w:val="0"/>
        <w:adjustRightInd w:val="0"/>
        <w:ind w:left="-426"/>
        <w:rPr>
          <w:b/>
        </w:rPr>
      </w:pPr>
      <w:r w:rsidRPr="00E308D5">
        <w:rPr>
          <w:b/>
        </w:rPr>
        <w:t>FAIXAS DE AJUSTE NO PAGAMENTO:</w:t>
      </w:r>
    </w:p>
    <w:p w:rsidR="00664D15" w:rsidRPr="00E308D5" w:rsidRDefault="00664D15" w:rsidP="00CD4F74">
      <w:pPr>
        <w:autoSpaceDE w:val="0"/>
        <w:autoSpaceDN w:val="0"/>
        <w:adjustRightInd w:val="0"/>
        <w:ind w:left="-426"/>
      </w:pPr>
      <w:r w:rsidRPr="00E308D5">
        <w:t xml:space="preserve">- A partir de </w:t>
      </w:r>
      <w:r w:rsidR="003D2B3D">
        <w:t>4</w:t>
      </w:r>
      <w:r w:rsidRPr="00E308D5">
        <w:t xml:space="preserve"> pontos = recebimento de 9</w:t>
      </w:r>
      <w:r w:rsidR="003D2B3D">
        <w:t>8</w:t>
      </w:r>
      <w:r w:rsidRPr="00E308D5">
        <w:t>% do valor da fatura de serviços;</w:t>
      </w:r>
    </w:p>
    <w:p w:rsidR="00664D15" w:rsidRPr="00E308D5" w:rsidRDefault="00664D15" w:rsidP="00CD4F74">
      <w:pPr>
        <w:autoSpaceDE w:val="0"/>
        <w:autoSpaceDN w:val="0"/>
        <w:adjustRightInd w:val="0"/>
        <w:ind w:left="-426"/>
      </w:pPr>
      <w:r w:rsidRPr="00E308D5">
        <w:lastRenderedPageBreak/>
        <w:t xml:space="preserve">- De </w:t>
      </w:r>
      <w:r w:rsidR="003D2B3D">
        <w:t>5</w:t>
      </w:r>
      <w:r w:rsidRPr="00E308D5">
        <w:t xml:space="preserve"> a </w:t>
      </w:r>
      <w:r w:rsidR="003D2B3D">
        <w:t>8</w:t>
      </w:r>
      <w:r w:rsidRPr="00E308D5">
        <w:t xml:space="preserve"> pontos = recebimento de 9</w:t>
      </w:r>
      <w:r w:rsidR="003D2B3D">
        <w:t>6</w:t>
      </w:r>
      <w:r w:rsidRPr="00E308D5">
        <w:t>% do valor da fatura de serviços;</w:t>
      </w:r>
    </w:p>
    <w:p w:rsidR="00664D15" w:rsidRPr="00E308D5" w:rsidRDefault="003D2B3D" w:rsidP="00CD4F74">
      <w:pPr>
        <w:autoSpaceDE w:val="0"/>
        <w:autoSpaceDN w:val="0"/>
        <w:adjustRightInd w:val="0"/>
        <w:ind w:left="-426"/>
      </w:pPr>
      <w:r>
        <w:t>- A partir de 9</w:t>
      </w:r>
      <w:r w:rsidR="00664D15" w:rsidRPr="00E308D5">
        <w:t xml:space="preserve"> pontos = recebimento de 9</w:t>
      </w:r>
      <w:r>
        <w:t>4</w:t>
      </w:r>
      <w:r w:rsidR="00664D15" w:rsidRPr="00E308D5">
        <w:t>% do valor da fatura de serviços;</w:t>
      </w:r>
    </w:p>
    <w:p w:rsidR="00664D15" w:rsidRPr="00E308D5" w:rsidRDefault="00664D15" w:rsidP="00CD4F74">
      <w:pPr>
        <w:autoSpaceDE w:val="0"/>
        <w:autoSpaceDN w:val="0"/>
        <w:adjustRightInd w:val="0"/>
        <w:rPr>
          <w:b/>
        </w:rPr>
      </w:pPr>
    </w:p>
    <w:p w:rsidR="00664D15" w:rsidRPr="00E308D5" w:rsidRDefault="003D2B3D" w:rsidP="00CD4F74">
      <w:pPr>
        <w:autoSpaceDE w:val="0"/>
        <w:autoSpaceDN w:val="0"/>
        <w:adjustRightInd w:val="0"/>
        <w:ind w:left="-426"/>
        <w:rPr>
          <w:b/>
        </w:rPr>
      </w:pPr>
      <w:r>
        <w:rPr>
          <w:b/>
        </w:rPr>
        <w:t xml:space="preserve">EXEMPLO DE </w:t>
      </w:r>
      <w:r w:rsidR="00664D15" w:rsidRPr="00E308D5">
        <w:rPr>
          <w:b/>
        </w:rPr>
        <w:t>PLANILHA DE CONTROLE DOS ITENS PONTUADOS E SOMATÓRIO DE DESCONTO:</w:t>
      </w:r>
    </w:p>
    <w:p w:rsidR="00664D15" w:rsidRPr="00E308D5" w:rsidRDefault="00664D15" w:rsidP="00CD4F74">
      <w:pPr>
        <w:autoSpaceDE w:val="0"/>
        <w:autoSpaceDN w:val="0"/>
        <w:adjustRightInd w:val="0"/>
        <w:ind w:left="-284"/>
        <w:rPr>
          <w:b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1"/>
        <w:gridCol w:w="1781"/>
        <w:gridCol w:w="3364"/>
        <w:gridCol w:w="2415"/>
      </w:tblGrid>
      <w:tr w:rsidR="00664D15" w:rsidRPr="00E308D5" w:rsidTr="00C02AFC">
        <w:trPr>
          <w:trHeight w:val="626"/>
          <w:jc w:val="center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64D15" w:rsidRPr="00E308D5" w:rsidRDefault="00664D15" w:rsidP="003B6E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308D5">
              <w:rPr>
                <w:b/>
                <w:sz w:val="22"/>
                <w:szCs w:val="22"/>
              </w:rPr>
              <w:t>MÊS DE REFERÊNCIA/ANO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64D15" w:rsidRPr="00E308D5" w:rsidRDefault="00664D15" w:rsidP="003B6E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308D5">
              <w:rPr>
                <w:b/>
                <w:sz w:val="22"/>
                <w:szCs w:val="22"/>
              </w:rPr>
              <w:t xml:space="preserve">ITEM </w:t>
            </w:r>
            <w:r w:rsidR="003D2B3D">
              <w:rPr>
                <w:b/>
                <w:sz w:val="22"/>
                <w:szCs w:val="22"/>
              </w:rPr>
              <w:t>DO ANS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64D15" w:rsidRPr="00E308D5" w:rsidRDefault="00664D15" w:rsidP="003B6E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308D5">
              <w:rPr>
                <w:b/>
                <w:sz w:val="22"/>
                <w:szCs w:val="22"/>
              </w:rPr>
              <w:t>INSTRUMENTO DE MEDIÇÃO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64D15" w:rsidRPr="00E308D5" w:rsidRDefault="00664D15" w:rsidP="003B6E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308D5">
              <w:rPr>
                <w:b/>
                <w:sz w:val="22"/>
                <w:szCs w:val="22"/>
              </w:rPr>
              <w:t>PONTUAÇÃO</w:t>
            </w:r>
          </w:p>
        </w:tc>
      </w:tr>
      <w:tr w:rsidR="00FD729E" w:rsidRPr="00E308D5" w:rsidTr="00C02AFC">
        <w:trPr>
          <w:jc w:val="center"/>
        </w:trPr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29E" w:rsidRPr="00C22E3D" w:rsidRDefault="00FD729E" w:rsidP="003B6EE3">
            <w:pPr>
              <w:tabs>
                <w:tab w:val="left" w:pos="450"/>
                <w:tab w:val="center" w:pos="972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C22E3D">
              <w:rPr>
                <w:sz w:val="22"/>
                <w:szCs w:val="22"/>
              </w:rPr>
              <w:t>Novembro /2018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9E" w:rsidRPr="00C22E3D" w:rsidRDefault="00FD729E" w:rsidP="003B6E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 w:rsidRPr="00C22E3D">
              <w:rPr>
                <w:sz w:val="22"/>
                <w:szCs w:val="22"/>
              </w:rPr>
              <w:t>1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9E" w:rsidRPr="00C22E3D" w:rsidRDefault="00FD729E" w:rsidP="003B6EE3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C22E3D">
              <w:rPr>
                <w:sz w:val="22"/>
                <w:szCs w:val="22"/>
              </w:rPr>
              <w:t>Atraso de dois dias</w:t>
            </w:r>
            <w:r w:rsidR="003D2B3D" w:rsidRPr="00C22E3D">
              <w:rPr>
                <w:sz w:val="22"/>
                <w:szCs w:val="22"/>
              </w:rPr>
              <w:t xml:space="preserve"> úteis</w:t>
            </w:r>
            <w:r w:rsidRPr="00C22E3D">
              <w:rPr>
                <w:sz w:val="22"/>
                <w:szCs w:val="22"/>
              </w:rPr>
              <w:t xml:space="preserve"> na entrega de um carimbo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9E" w:rsidRPr="00C22E3D" w:rsidRDefault="00FD729E" w:rsidP="003B6E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 w:rsidRPr="00C22E3D">
              <w:rPr>
                <w:sz w:val="22"/>
                <w:szCs w:val="22"/>
              </w:rPr>
              <w:t>1</w:t>
            </w:r>
          </w:p>
        </w:tc>
      </w:tr>
      <w:tr w:rsidR="00FD729E" w:rsidRPr="00E308D5" w:rsidTr="00C02AFC">
        <w:trPr>
          <w:jc w:val="center"/>
        </w:trPr>
        <w:tc>
          <w:tcPr>
            <w:tcW w:w="22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29E" w:rsidRPr="00C22E3D" w:rsidRDefault="00FD729E" w:rsidP="003B6EE3">
            <w:pPr>
              <w:tabs>
                <w:tab w:val="left" w:pos="450"/>
                <w:tab w:val="center" w:pos="972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29E" w:rsidRPr="00C22E3D" w:rsidRDefault="00FD729E" w:rsidP="003B6E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 w:rsidRPr="00C22E3D">
              <w:rPr>
                <w:sz w:val="22"/>
                <w:szCs w:val="22"/>
              </w:rPr>
              <w:t>2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29E" w:rsidRPr="00C22E3D" w:rsidRDefault="00FD729E" w:rsidP="003B6EE3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C22E3D">
              <w:rPr>
                <w:sz w:val="22"/>
                <w:szCs w:val="22"/>
              </w:rPr>
              <w:t xml:space="preserve">Atraso de </w:t>
            </w:r>
            <w:r w:rsidR="003D2B3D" w:rsidRPr="00C22E3D">
              <w:rPr>
                <w:sz w:val="22"/>
                <w:szCs w:val="22"/>
              </w:rPr>
              <w:t xml:space="preserve">um dia útil </w:t>
            </w:r>
            <w:r w:rsidRPr="00C22E3D">
              <w:rPr>
                <w:sz w:val="22"/>
                <w:szCs w:val="22"/>
              </w:rPr>
              <w:t>na entrega de um carimbo em regime de urgência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9E" w:rsidRPr="00C22E3D" w:rsidRDefault="003D2B3D" w:rsidP="003B6E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 w:rsidRPr="00C22E3D">
              <w:rPr>
                <w:sz w:val="22"/>
                <w:szCs w:val="22"/>
              </w:rPr>
              <w:t>1</w:t>
            </w:r>
          </w:p>
        </w:tc>
      </w:tr>
      <w:tr w:rsidR="009E1ECB" w:rsidRPr="00E308D5" w:rsidTr="00C02AFC">
        <w:trPr>
          <w:trHeight w:val="512"/>
          <w:jc w:val="center"/>
        </w:trPr>
        <w:tc>
          <w:tcPr>
            <w:tcW w:w="2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CB" w:rsidRPr="00C22E3D" w:rsidRDefault="009E1ECB" w:rsidP="003B6EE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CB" w:rsidRPr="00C22E3D" w:rsidRDefault="00FD729E" w:rsidP="003B6E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 w:rsidRPr="00C22E3D">
              <w:rPr>
                <w:sz w:val="22"/>
                <w:szCs w:val="22"/>
              </w:rPr>
              <w:t>4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CB" w:rsidRPr="00C22E3D" w:rsidRDefault="00FD729E" w:rsidP="003B6EE3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C22E3D">
              <w:rPr>
                <w:sz w:val="22"/>
                <w:szCs w:val="22"/>
              </w:rPr>
              <w:t xml:space="preserve">Atraso de um dia </w:t>
            </w:r>
            <w:r w:rsidR="003D2B3D" w:rsidRPr="00C22E3D">
              <w:rPr>
                <w:sz w:val="22"/>
                <w:szCs w:val="22"/>
              </w:rPr>
              <w:t xml:space="preserve">útil </w:t>
            </w:r>
            <w:r w:rsidRPr="00C22E3D">
              <w:rPr>
                <w:sz w:val="22"/>
                <w:szCs w:val="22"/>
              </w:rPr>
              <w:t>na entrega de item rejeitado após correção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CB" w:rsidRPr="00C22E3D" w:rsidRDefault="00FD729E" w:rsidP="003B6E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 w:rsidRPr="00C22E3D">
              <w:rPr>
                <w:sz w:val="22"/>
                <w:szCs w:val="22"/>
              </w:rPr>
              <w:t>2</w:t>
            </w:r>
          </w:p>
        </w:tc>
      </w:tr>
      <w:tr w:rsidR="00664D15" w:rsidRPr="00E308D5" w:rsidTr="003D2B3D">
        <w:trPr>
          <w:trHeight w:val="386"/>
          <w:jc w:val="center"/>
        </w:trPr>
        <w:tc>
          <w:tcPr>
            <w:tcW w:w="7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4D15" w:rsidRPr="00C22E3D" w:rsidRDefault="00664D15" w:rsidP="003D2B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22E3D">
              <w:rPr>
                <w:b/>
                <w:sz w:val="22"/>
                <w:szCs w:val="22"/>
              </w:rPr>
              <w:t>Total                  Exemplo de Cálculo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664D15" w:rsidRPr="00C22E3D" w:rsidRDefault="003D2B3D" w:rsidP="003B6E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22E3D">
              <w:rPr>
                <w:b/>
                <w:sz w:val="22"/>
                <w:szCs w:val="22"/>
              </w:rPr>
              <w:t>4</w:t>
            </w:r>
            <w:r w:rsidR="00664D15" w:rsidRPr="00C22E3D">
              <w:rPr>
                <w:b/>
                <w:sz w:val="22"/>
                <w:szCs w:val="22"/>
              </w:rPr>
              <w:t xml:space="preserve"> pontos (recebimento de 9</w:t>
            </w:r>
            <w:r w:rsidRPr="00C22E3D">
              <w:rPr>
                <w:b/>
                <w:sz w:val="22"/>
                <w:szCs w:val="22"/>
              </w:rPr>
              <w:t>8</w:t>
            </w:r>
            <w:r w:rsidR="00664D15" w:rsidRPr="00C22E3D">
              <w:rPr>
                <w:b/>
                <w:sz w:val="22"/>
                <w:szCs w:val="22"/>
              </w:rPr>
              <w:t xml:space="preserve"> % da fatura)</w:t>
            </w:r>
          </w:p>
        </w:tc>
      </w:tr>
    </w:tbl>
    <w:p w:rsidR="00664D15" w:rsidRPr="00E308D5" w:rsidRDefault="00664D15" w:rsidP="00CD4F74">
      <w:pPr>
        <w:autoSpaceDE w:val="0"/>
        <w:autoSpaceDN w:val="0"/>
        <w:adjustRightInd w:val="0"/>
      </w:pPr>
    </w:p>
    <w:p w:rsidR="00664D15" w:rsidRPr="00E308D5" w:rsidRDefault="00664D15" w:rsidP="00CD4F74">
      <w:pPr>
        <w:autoSpaceDE w:val="0"/>
        <w:autoSpaceDN w:val="0"/>
        <w:adjustRightInd w:val="0"/>
        <w:ind w:left="-426"/>
        <w:rPr>
          <w:b/>
        </w:rPr>
      </w:pPr>
      <w:r w:rsidRPr="00E308D5">
        <w:rPr>
          <w:b/>
        </w:rPr>
        <w:t>DATA DO ENCAMINHAMENTO DO RESULTADO DO ANS PARA A CONTRATADA, APÓS A APURAÇÃO:</w:t>
      </w:r>
    </w:p>
    <w:p w:rsidR="00664D15" w:rsidRPr="00E308D5" w:rsidRDefault="00664D15" w:rsidP="00CD4F74">
      <w:pPr>
        <w:autoSpaceDE w:val="0"/>
        <w:autoSpaceDN w:val="0"/>
        <w:adjustRightInd w:val="0"/>
        <w:rPr>
          <w:b/>
        </w:rPr>
      </w:pPr>
    </w:p>
    <w:p w:rsidR="00664D15" w:rsidRPr="00C22E3D" w:rsidRDefault="00664D15" w:rsidP="00CD4F74">
      <w:pPr>
        <w:autoSpaceDE w:val="0"/>
        <w:autoSpaceDN w:val="0"/>
        <w:adjustRightInd w:val="0"/>
        <w:ind w:left="-426"/>
        <w:jc w:val="right"/>
      </w:pPr>
      <w:r w:rsidRPr="00C22E3D">
        <w:t xml:space="preserve">Rio de Janeiro, 01 de </w:t>
      </w:r>
      <w:proofErr w:type="gramStart"/>
      <w:r w:rsidR="00FD729E" w:rsidRPr="00C22E3D">
        <w:t>Dezembro</w:t>
      </w:r>
      <w:proofErr w:type="gramEnd"/>
      <w:r w:rsidRPr="00C22E3D">
        <w:t xml:space="preserve"> de 2018 </w:t>
      </w:r>
    </w:p>
    <w:p w:rsidR="00664D15" w:rsidRPr="00E308D5" w:rsidRDefault="00664D15" w:rsidP="00CD4F74">
      <w:pPr>
        <w:autoSpaceDE w:val="0"/>
        <w:autoSpaceDN w:val="0"/>
        <w:adjustRightInd w:val="0"/>
        <w:rPr>
          <w:b/>
        </w:rPr>
      </w:pPr>
    </w:p>
    <w:p w:rsidR="00664D15" w:rsidRPr="00E308D5" w:rsidRDefault="00664D15" w:rsidP="00CD4F74">
      <w:pPr>
        <w:autoSpaceDE w:val="0"/>
        <w:autoSpaceDN w:val="0"/>
        <w:adjustRightInd w:val="0"/>
        <w:ind w:left="-426"/>
        <w:rPr>
          <w:b/>
        </w:rPr>
      </w:pPr>
      <w:r w:rsidRPr="00E308D5">
        <w:rPr>
          <w:b/>
        </w:rPr>
        <w:t>OBSERVAÇÕES:</w:t>
      </w:r>
    </w:p>
    <w:p w:rsidR="00664D15" w:rsidRPr="00E308D5" w:rsidRDefault="00664D15" w:rsidP="00CD4F74">
      <w:pPr>
        <w:autoSpaceDE w:val="0"/>
        <w:autoSpaceDN w:val="0"/>
        <w:adjustRightInd w:val="0"/>
        <w:ind w:left="-426"/>
      </w:pPr>
      <w:r w:rsidRPr="00E308D5">
        <w:rPr>
          <w:b/>
        </w:rPr>
        <w:t>a)</w:t>
      </w:r>
      <w:r w:rsidRPr="00E308D5">
        <w:t xml:space="preserve"> As penalidades contratuais poderão ser aplicadas independentemente dos critérios adotados neste ANS, decorrentes da gravidade ou reincidência da inexecução dos serviços;</w:t>
      </w:r>
    </w:p>
    <w:p w:rsidR="00664D15" w:rsidRPr="00E308D5" w:rsidRDefault="00664D15" w:rsidP="00CD4F74">
      <w:pPr>
        <w:autoSpaceDE w:val="0"/>
        <w:autoSpaceDN w:val="0"/>
        <w:adjustRightInd w:val="0"/>
        <w:ind w:left="-426"/>
      </w:pPr>
      <w:r w:rsidRPr="00E308D5">
        <w:rPr>
          <w:b/>
        </w:rPr>
        <w:t>b)</w:t>
      </w:r>
      <w:r w:rsidRPr="00E308D5">
        <w:t xml:space="preserve"> Mensalmente, após o último dia do mês, a Fiscalização do Contrato da PGE/RJ deverá preencher este formulário para obtenção do resultado do Acordo de Serviço, comunicando à CONTRATADA sobre o resultado da apuração até o segundo dia útil do mês subsequente;</w:t>
      </w:r>
    </w:p>
    <w:p w:rsidR="00664D15" w:rsidRPr="00E308D5" w:rsidRDefault="00664D15" w:rsidP="00CD4F74">
      <w:pPr>
        <w:autoSpaceDE w:val="0"/>
        <w:autoSpaceDN w:val="0"/>
        <w:adjustRightInd w:val="0"/>
        <w:ind w:left="-426"/>
      </w:pPr>
      <w:r w:rsidRPr="00E308D5">
        <w:rPr>
          <w:b/>
        </w:rPr>
        <w:t>c)</w:t>
      </w:r>
      <w:r w:rsidRPr="00E308D5">
        <w:t xml:space="preserve"> O Setor Financeiro da PGE receberá da Comissão de Fiscalização o ANS preenchido junto com a Nota Fiscal do mês.</w:t>
      </w:r>
    </w:p>
    <w:p w:rsidR="00664D15" w:rsidRPr="00E308D5" w:rsidRDefault="00664D15" w:rsidP="00CD4F74">
      <w:pPr>
        <w:autoSpaceDE w:val="0"/>
        <w:autoSpaceDN w:val="0"/>
        <w:adjustRightInd w:val="0"/>
        <w:ind w:left="-426"/>
      </w:pPr>
      <w:r w:rsidRPr="00E308D5">
        <w:t xml:space="preserve">  Rio de Janeiro, ___ de _________ </w:t>
      </w:r>
      <w:proofErr w:type="spellStart"/>
      <w:r w:rsidRPr="00E308D5">
        <w:t>de</w:t>
      </w:r>
      <w:proofErr w:type="spellEnd"/>
      <w:r w:rsidRPr="00E308D5">
        <w:t xml:space="preserve"> 20____</w:t>
      </w:r>
      <w:r w:rsidRPr="00E308D5">
        <w:tab/>
        <w:t xml:space="preserve">               </w:t>
      </w:r>
    </w:p>
    <w:p w:rsidR="00664D15" w:rsidRPr="00E308D5" w:rsidRDefault="00664D15" w:rsidP="00CD4F74">
      <w:pPr>
        <w:autoSpaceDE w:val="0"/>
        <w:autoSpaceDN w:val="0"/>
        <w:adjustRightInd w:val="0"/>
        <w:ind w:left="-426" w:firstLine="852"/>
      </w:pPr>
      <w:r w:rsidRPr="00E308D5">
        <w:t xml:space="preserve">                             </w:t>
      </w:r>
    </w:p>
    <w:p w:rsidR="00664D15" w:rsidRPr="00E308D5" w:rsidRDefault="00664D15" w:rsidP="00CD4F74">
      <w:pPr>
        <w:ind w:left="-426"/>
      </w:pPr>
      <w:r w:rsidRPr="00E308D5">
        <w:t xml:space="preserve">    Ass. e Carimbo – Fiscal do Contrato 1                     Ass. e Carimbo – Fiscal do Contrato 2</w:t>
      </w:r>
    </w:p>
    <w:p w:rsidR="00915B2F" w:rsidRPr="00806F6F" w:rsidRDefault="00915B2F" w:rsidP="00CD4F74"/>
    <w:sectPr w:rsidR="00915B2F" w:rsidRPr="00806F6F" w:rsidSect="00CD4F74">
      <w:headerReference w:type="default" r:id="rId8"/>
      <w:headerReference w:type="first" r:id="rId9"/>
      <w:pgSz w:w="11907" w:h="16840" w:code="9"/>
      <w:pgMar w:top="1134" w:right="1134" w:bottom="1134" w:left="1985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6258" w:rsidRDefault="00656258" w:rsidP="003D3DC3">
      <w:r>
        <w:separator/>
      </w:r>
    </w:p>
  </w:endnote>
  <w:endnote w:type="continuationSeparator" w:id="0">
    <w:p w:rsidR="00656258" w:rsidRDefault="00656258" w:rsidP="003D3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6258" w:rsidRDefault="00656258" w:rsidP="003D3DC3">
      <w:r>
        <w:separator/>
      </w:r>
    </w:p>
  </w:footnote>
  <w:footnote w:type="continuationSeparator" w:id="0">
    <w:p w:rsidR="00656258" w:rsidRDefault="00656258" w:rsidP="003D3D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F74" w:rsidRPr="008C36F8" w:rsidRDefault="00CD4F74" w:rsidP="00AF7466">
    <w:pPr>
      <w:tabs>
        <w:tab w:val="left" w:pos="2760"/>
        <w:tab w:val="center" w:pos="4419"/>
      </w:tabs>
      <w:spacing w:line="240" w:lineRule="auto"/>
      <w:jc w:val="center"/>
      <w:rPr>
        <w:sz w:val="21"/>
        <w:szCs w:val="20"/>
      </w:rPr>
    </w:pPr>
    <w:r w:rsidRPr="00357590">
      <w:rPr>
        <w:noProof/>
        <w:sz w:val="20"/>
        <w:szCs w:val="20"/>
      </w:rPr>
      <w:drawing>
        <wp:inline distT="0" distB="0" distL="0" distR="0">
          <wp:extent cx="548640" cy="707390"/>
          <wp:effectExtent l="0" t="0" r="381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707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D4F74" w:rsidRDefault="00CD4F74" w:rsidP="00AF7466">
    <w:pPr>
      <w:pStyle w:val="Cabealho"/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F74" w:rsidRPr="008C36F8" w:rsidRDefault="00CD4F74" w:rsidP="00AF7466">
    <w:pPr>
      <w:tabs>
        <w:tab w:val="left" w:pos="2760"/>
        <w:tab w:val="center" w:pos="4419"/>
      </w:tabs>
      <w:spacing w:line="240" w:lineRule="auto"/>
      <w:jc w:val="center"/>
      <w:rPr>
        <w:sz w:val="21"/>
        <w:szCs w:val="20"/>
      </w:rPr>
    </w:pPr>
    <w:r w:rsidRPr="00357590">
      <w:rPr>
        <w:noProof/>
        <w:sz w:val="20"/>
        <w:szCs w:val="20"/>
      </w:rPr>
      <w:drawing>
        <wp:inline distT="0" distB="0" distL="0" distR="0">
          <wp:extent cx="548640" cy="707390"/>
          <wp:effectExtent l="0" t="0" r="381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707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D4F74" w:rsidRPr="00711AD2" w:rsidRDefault="00CD4F74" w:rsidP="00AF7466">
    <w:pPr>
      <w:pStyle w:val="Cabealho"/>
      <w:spacing w:line="240" w:lineRule="auto"/>
      <w:jc w:val="center"/>
      <w:rPr>
        <w:b/>
      </w:rPr>
    </w:pPr>
    <w:r w:rsidRPr="00711AD2">
      <w:rPr>
        <w:b/>
      </w:rPr>
      <w:t>PROCURADORIA GERAL DO ESTADO</w:t>
    </w:r>
  </w:p>
  <w:p w:rsidR="00CD4F74" w:rsidRDefault="00CD4F74" w:rsidP="00AF7466">
    <w:pPr>
      <w:pStyle w:val="Cabealho"/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87AF7"/>
    <w:multiLevelType w:val="multilevel"/>
    <w:tmpl w:val="CF28DB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7A72FA1"/>
    <w:multiLevelType w:val="multilevel"/>
    <w:tmpl w:val="EAD457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ascii="Calibri" w:hAnsi="Calibri" w:hint="default"/>
        <w:b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D73B5B"/>
    <w:multiLevelType w:val="multilevel"/>
    <w:tmpl w:val="AAB2F0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FC3565B"/>
    <w:multiLevelType w:val="multilevel"/>
    <w:tmpl w:val="5C98A7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" w15:restartNumberingAfterBreak="0">
    <w:nsid w:val="14757F81"/>
    <w:multiLevelType w:val="multilevel"/>
    <w:tmpl w:val="90DE3E06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  <w:b/>
        <w:color w:val="000000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5" w15:restartNumberingAfterBreak="0">
    <w:nsid w:val="26071AF7"/>
    <w:multiLevelType w:val="hybridMultilevel"/>
    <w:tmpl w:val="33022740"/>
    <w:lvl w:ilvl="0" w:tplc="1594469C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9530F7B"/>
    <w:multiLevelType w:val="hybridMultilevel"/>
    <w:tmpl w:val="113200B0"/>
    <w:lvl w:ilvl="0" w:tplc="C2560094">
      <w:start w:val="1"/>
      <w:numFmt w:val="decimal"/>
      <w:lvlText w:val="12.%1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C6906"/>
    <w:multiLevelType w:val="hybridMultilevel"/>
    <w:tmpl w:val="9DE4B0D8"/>
    <w:lvl w:ilvl="0" w:tplc="C2560094">
      <w:start w:val="1"/>
      <w:numFmt w:val="decimal"/>
      <w:lvlText w:val="12.%1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3438A4"/>
    <w:multiLevelType w:val="multilevel"/>
    <w:tmpl w:val="D3AC04B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9" w15:restartNumberingAfterBreak="0">
    <w:nsid w:val="4C011197"/>
    <w:multiLevelType w:val="multilevel"/>
    <w:tmpl w:val="1CBE0F8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  <w:color w:val="000000"/>
      </w:rPr>
    </w:lvl>
  </w:abstractNum>
  <w:abstractNum w:abstractNumId="10" w15:restartNumberingAfterBreak="0">
    <w:nsid w:val="524C6688"/>
    <w:multiLevelType w:val="hybridMultilevel"/>
    <w:tmpl w:val="57607B70"/>
    <w:lvl w:ilvl="0" w:tplc="C2560094">
      <w:start w:val="1"/>
      <w:numFmt w:val="decimal"/>
      <w:lvlText w:val="12.%1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E97741"/>
    <w:multiLevelType w:val="multilevel"/>
    <w:tmpl w:val="CB04FD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12" w15:restartNumberingAfterBreak="0">
    <w:nsid w:val="6BE15770"/>
    <w:multiLevelType w:val="multilevel"/>
    <w:tmpl w:val="3CA2731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  <w:b/>
        <w:color w:val="000000"/>
      </w:rPr>
    </w:lvl>
  </w:abstractNum>
  <w:abstractNum w:abstractNumId="13" w15:restartNumberingAfterBreak="0">
    <w:nsid w:val="6EB25F69"/>
    <w:multiLevelType w:val="multilevel"/>
    <w:tmpl w:val="7FD81308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  <w:b/>
        <w:color w:val="000000"/>
      </w:rPr>
    </w:lvl>
    <w:lvl w:ilvl="1">
      <w:start w:val="1"/>
      <w:numFmt w:val="decimal"/>
      <w:lvlText w:val="2.%2"/>
      <w:lvlJc w:val="left"/>
      <w:pPr>
        <w:ind w:left="465" w:hanging="465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14" w15:restartNumberingAfterBreak="0">
    <w:nsid w:val="706D58EE"/>
    <w:multiLevelType w:val="hybridMultilevel"/>
    <w:tmpl w:val="CF06A25C"/>
    <w:lvl w:ilvl="0" w:tplc="C2560094">
      <w:start w:val="1"/>
      <w:numFmt w:val="decimal"/>
      <w:lvlText w:val="12.%1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11"/>
  </w:num>
  <w:num w:numId="5">
    <w:abstractNumId w:val="1"/>
  </w:num>
  <w:num w:numId="6">
    <w:abstractNumId w:val="7"/>
  </w:num>
  <w:num w:numId="7">
    <w:abstractNumId w:val="12"/>
  </w:num>
  <w:num w:numId="8">
    <w:abstractNumId w:val="10"/>
  </w:num>
  <w:num w:numId="9">
    <w:abstractNumId w:val="9"/>
  </w:num>
  <w:num w:numId="10">
    <w:abstractNumId w:val="2"/>
  </w:num>
  <w:num w:numId="11">
    <w:abstractNumId w:val="6"/>
  </w:num>
  <w:num w:numId="12">
    <w:abstractNumId w:val="14"/>
  </w:num>
  <w:num w:numId="13">
    <w:abstractNumId w:val="0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DC3"/>
    <w:rsid w:val="00012841"/>
    <w:rsid w:val="00022442"/>
    <w:rsid w:val="0003596F"/>
    <w:rsid w:val="000418DB"/>
    <w:rsid w:val="00050717"/>
    <w:rsid w:val="00065C97"/>
    <w:rsid w:val="00091021"/>
    <w:rsid w:val="000D5B2A"/>
    <w:rsid w:val="000F21E3"/>
    <w:rsid w:val="000F5DC1"/>
    <w:rsid w:val="00123993"/>
    <w:rsid w:val="001376FF"/>
    <w:rsid w:val="00142FB3"/>
    <w:rsid w:val="001452A7"/>
    <w:rsid w:val="001531D3"/>
    <w:rsid w:val="001800E2"/>
    <w:rsid w:val="001B2072"/>
    <w:rsid w:val="001B3FFD"/>
    <w:rsid w:val="001E46B0"/>
    <w:rsid w:val="001E5534"/>
    <w:rsid w:val="001F1C0A"/>
    <w:rsid w:val="001F4AAA"/>
    <w:rsid w:val="0020516E"/>
    <w:rsid w:val="00212D9B"/>
    <w:rsid w:val="00225C18"/>
    <w:rsid w:val="00271B18"/>
    <w:rsid w:val="0027506A"/>
    <w:rsid w:val="00280564"/>
    <w:rsid w:val="002A614D"/>
    <w:rsid w:val="00303EE1"/>
    <w:rsid w:val="00304039"/>
    <w:rsid w:val="00311197"/>
    <w:rsid w:val="003154E7"/>
    <w:rsid w:val="00336D61"/>
    <w:rsid w:val="00337E2E"/>
    <w:rsid w:val="0034799A"/>
    <w:rsid w:val="0036502B"/>
    <w:rsid w:val="00393DBC"/>
    <w:rsid w:val="003B6EE3"/>
    <w:rsid w:val="003D2B3D"/>
    <w:rsid w:val="003D3DC3"/>
    <w:rsid w:val="00417F13"/>
    <w:rsid w:val="004D00E6"/>
    <w:rsid w:val="004D6F00"/>
    <w:rsid w:val="004F0C75"/>
    <w:rsid w:val="004F0D96"/>
    <w:rsid w:val="004F4D24"/>
    <w:rsid w:val="00505D3B"/>
    <w:rsid w:val="00534479"/>
    <w:rsid w:val="005648AC"/>
    <w:rsid w:val="005834EE"/>
    <w:rsid w:val="0059705E"/>
    <w:rsid w:val="005B131F"/>
    <w:rsid w:val="005C3E7D"/>
    <w:rsid w:val="005E1B83"/>
    <w:rsid w:val="00614459"/>
    <w:rsid w:val="00623DE6"/>
    <w:rsid w:val="00625DB6"/>
    <w:rsid w:val="00656258"/>
    <w:rsid w:val="00664D15"/>
    <w:rsid w:val="006D098A"/>
    <w:rsid w:val="00744578"/>
    <w:rsid w:val="007805B0"/>
    <w:rsid w:val="007901BB"/>
    <w:rsid w:val="007C4DDB"/>
    <w:rsid w:val="007D0368"/>
    <w:rsid w:val="00806F6F"/>
    <w:rsid w:val="00815B9C"/>
    <w:rsid w:val="008328F1"/>
    <w:rsid w:val="00833305"/>
    <w:rsid w:val="008435C7"/>
    <w:rsid w:val="009000C2"/>
    <w:rsid w:val="00915B2F"/>
    <w:rsid w:val="0093787C"/>
    <w:rsid w:val="00951408"/>
    <w:rsid w:val="00990385"/>
    <w:rsid w:val="009A321D"/>
    <w:rsid w:val="009A562A"/>
    <w:rsid w:val="009B4DBF"/>
    <w:rsid w:val="009E1ECB"/>
    <w:rsid w:val="009E3954"/>
    <w:rsid w:val="00AD33B3"/>
    <w:rsid w:val="00AF318F"/>
    <w:rsid w:val="00AF7466"/>
    <w:rsid w:val="00B71AC1"/>
    <w:rsid w:val="00B74DF1"/>
    <w:rsid w:val="00B84C96"/>
    <w:rsid w:val="00B90D34"/>
    <w:rsid w:val="00B9316F"/>
    <w:rsid w:val="00BA33FA"/>
    <w:rsid w:val="00BA6AEA"/>
    <w:rsid w:val="00BB2491"/>
    <w:rsid w:val="00BB3016"/>
    <w:rsid w:val="00BF5096"/>
    <w:rsid w:val="00C02AFC"/>
    <w:rsid w:val="00C22E3D"/>
    <w:rsid w:val="00C41716"/>
    <w:rsid w:val="00C52CDA"/>
    <w:rsid w:val="00C64C5D"/>
    <w:rsid w:val="00C7132E"/>
    <w:rsid w:val="00C76D24"/>
    <w:rsid w:val="00C828E8"/>
    <w:rsid w:val="00C92904"/>
    <w:rsid w:val="00CA5DF5"/>
    <w:rsid w:val="00CD4F74"/>
    <w:rsid w:val="00CD7C72"/>
    <w:rsid w:val="00D0231F"/>
    <w:rsid w:val="00D1309F"/>
    <w:rsid w:val="00D15D60"/>
    <w:rsid w:val="00D21F3B"/>
    <w:rsid w:val="00D26328"/>
    <w:rsid w:val="00D56C6E"/>
    <w:rsid w:val="00D63FCC"/>
    <w:rsid w:val="00DA13B5"/>
    <w:rsid w:val="00DB04C5"/>
    <w:rsid w:val="00E02ABC"/>
    <w:rsid w:val="00E25B15"/>
    <w:rsid w:val="00E43066"/>
    <w:rsid w:val="00E80446"/>
    <w:rsid w:val="00EA7051"/>
    <w:rsid w:val="00ED22EB"/>
    <w:rsid w:val="00ED7D2D"/>
    <w:rsid w:val="00F01299"/>
    <w:rsid w:val="00F023E8"/>
    <w:rsid w:val="00F074B0"/>
    <w:rsid w:val="00F378C0"/>
    <w:rsid w:val="00F4361C"/>
    <w:rsid w:val="00F60256"/>
    <w:rsid w:val="00F821FE"/>
    <w:rsid w:val="00F82FBA"/>
    <w:rsid w:val="00F927E9"/>
    <w:rsid w:val="00F93D84"/>
    <w:rsid w:val="00F94D7E"/>
    <w:rsid w:val="00FB2BF9"/>
    <w:rsid w:val="00FC3DC3"/>
    <w:rsid w:val="00FD729E"/>
    <w:rsid w:val="00FF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9AB24C03-936D-426B-B1BC-8911A6B45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3DC3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qFormat/>
    <w:rsid w:val="00623DE6"/>
    <w:pPr>
      <w:keepNext/>
      <w:suppressAutoHyphens/>
      <w:outlineLvl w:val="1"/>
    </w:pPr>
    <w:rPr>
      <w:rFonts w:ascii="Arial" w:hAnsi="Arial"/>
      <w:b/>
      <w:sz w:val="20"/>
      <w:szCs w:val="20"/>
      <w:lang w:eastAsia="ar-SA"/>
    </w:rPr>
  </w:style>
  <w:style w:type="paragraph" w:styleId="Ttulo4">
    <w:name w:val="heading 4"/>
    <w:basedOn w:val="Normal"/>
    <w:next w:val="Normal"/>
    <w:link w:val="Ttulo4Char"/>
    <w:unhideWhenUsed/>
    <w:qFormat/>
    <w:rsid w:val="00623DE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3D3DC3"/>
    <w:pPr>
      <w:autoSpaceDE w:val="0"/>
      <w:autoSpaceDN w:val="0"/>
      <w:adjustRightInd w:val="0"/>
    </w:pPr>
    <w:rPr>
      <w:rFonts w:ascii="Arial" w:hAnsi="Arial" w:cs="Arial"/>
      <w:color w:val="000000"/>
      <w:szCs w:val="23"/>
    </w:rPr>
  </w:style>
  <w:style w:type="character" w:customStyle="1" w:styleId="CorpodetextoChar">
    <w:name w:val="Corpo de texto Char"/>
    <w:basedOn w:val="Fontepargpadro"/>
    <w:link w:val="Corpodetexto"/>
    <w:rsid w:val="003D3DC3"/>
    <w:rPr>
      <w:rFonts w:ascii="Arial" w:eastAsia="Times New Roman" w:hAnsi="Arial" w:cs="Arial"/>
      <w:color w:val="000000"/>
      <w:sz w:val="24"/>
      <w:szCs w:val="23"/>
      <w:lang w:eastAsia="pt-BR"/>
    </w:rPr>
  </w:style>
  <w:style w:type="paragraph" w:styleId="Recuodecorpodetexto2">
    <w:name w:val="Body Text Indent 2"/>
    <w:basedOn w:val="Normal"/>
    <w:link w:val="Recuodecorpodetexto2Char"/>
    <w:rsid w:val="003D3DC3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3D3DC3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D3DC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D3DC3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D3DC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D3DC3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D3DC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D3DC3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7C4DDB"/>
    <w:pPr>
      <w:ind w:left="720"/>
      <w:contextualSpacing/>
    </w:pPr>
  </w:style>
  <w:style w:type="paragraph" w:customStyle="1" w:styleId="p3">
    <w:name w:val="p3"/>
    <w:basedOn w:val="Normal"/>
    <w:rsid w:val="00212D9B"/>
    <w:pPr>
      <w:widowControl w:val="0"/>
      <w:tabs>
        <w:tab w:val="left" w:pos="720"/>
      </w:tabs>
      <w:spacing w:line="280" w:lineRule="atLeast"/>
    </w:pPr>
    <w:rPr>
      <w:snapToGrid w:val="0"/>
      <w:szCs w:val="20"/>
    </w:rPr>
  </w:style>
  <w:style w:type="character" w:customStyle="1" w:styleId="Ttulo2Char">
    <w:name w:val="Título 2 Char"/>
    <w:basedOn w:val="Fontepargpadro"/>
    <w:link w:val="Ttulo2"/>
    <w:rsid w:val="00623DE6"/>
    <w:rPr>
      <w:rFonts w:ascii="Arial" w:eastAsia="Times New Roman" w:hAnsi="Arial" w:cs="Times New Roman"/>
      <w:b/>
      <w:sz w:val="20"/>
      <w:szCs w:val="20"/>
      <w:lang w:eastAsia="ar-SA"/>
    </w:rPr>
  </w:style>
  <w:style w:type="character" w:customStyle="1" w:styleId="Ttulo4Char">
    <w:name w:val="Título 4 Char"/>
    <w:basedOn w:val="Fontepargpadro"/>
    <w:link w:val="Ttulo4"/>
    <w:rsid w:val="00623DE6"/>
    <w:rPr>
      <w:rFonts w:ascii="Calibri" w:eastAsia="Times New Roman" w:hAnsi="Calibri" w:cs="Times New Roman"/>
      <w:b/>
      <w:bCs/>
      <w:sz w:val="28"/>
      <w:szCs w:val="2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C260B-22DD-463A-9F62-760209210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2562</Words>
  <Characters>13838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TATIANA DE ALMEIDA SOARES</dc:creator>
  <cp:lastModifiedBy>Rachel Panzera Peixoto</cp:lastModifiedBy>
  <cp:revision>2</cp:revision>
  <cp:lastPrinted>2018-07-17T22:10:00Z</cp:lastPrinted>
  <dcterms:created xsi:type="dcterms:W3CDTF">2018-10-23T14:26:00Z</dcterms:created>
  <dcterms:modified xsi:type="dcterms:W3CDTF">2018-10-23T14:26:00Z</dcterms:modified>
</cp:coreProperties>
</file>